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5CE70" w14:textId="387A0109" w:rsidR="00C03365" w:rsidRDefault="00414201" w:rsidP="00C03365">
      <w:pPr>
        <w:pStyle w:val="1"/>
      </w:pPr>
      <w:r>
        <w:t>2</w:t>
      </w:r>
      <w:r w:rsidR="00DB22AB">
        <w:t>5</w:t>
      </w:r>
      <w:r w:rsidR="00E32F3C" w:rsidRPr="00E32F3C">
        <w:t xml:space="preserve"> </w:t>
      </w:r>
      <w:r w:rsidR="00454111">
        <w:t>апреля</w:t>
      </w:r>
    </w:p>
    <w:p w14:paraId="7A3D5622" w14:textId="33FA37DB" w:rsidR="00C03365" w:rsidRPr="00D86F55" w:rsidRDefault="00C03365" w:rsidP="00C03365">
      <w:pPr>
        <w:pStyle w:val="1"/>
      </w:pPr>
      <w:r>
        <w:t xml:space="preserve">До дня Великой Победы </w:t>
      </w:r>
      <w:r w:rsidR="003871E7">
        <w:t>остал</w:t>
      </w:r>
      <w:r w:rsidR="008D50E1">
        <w:t xml:space="preserve">ось </w:t>
      </w:r>
      <w:r w:rsidR="00414201">
        <w:t>1</w:t>
      </w:r>
      <w:r w:rsidR="00DB22AB">
        <w:t>4</w:t>
      </w:r>
      <w:r w:rsidR="00202620">
        <w:t xml:space="preserve"> </w:t>
      </w:r>
      <w:r w:rsidR="009A417A">
        <w:t>д</w:t>
      </w:r>
      <w:r w:rsidR="008D50E1">
        <w:t>ней</w:t>
      </w:r>
    </w:p>
    <w:p w14:paraId="3E2E9D34" w14:textId="77777777" w:rsidR="00DB22AB" w:rsidRPr="00DB22AB" w:rsidRDefault="00DB22AB" w:rsidP="00DB22AB">
      <w:r w:rsidRPr="00DB22AB">
        <w:t>Войска 3-го БЕЛОРУССКОГО фронта 25 апреля овладели последним опорным пунктом обороны немцев на Земландском полуострове городом и крепостью ПИЛЛАУ — крупным портом и военно-морской базой немцев на Балтийском море, а также заняли населенные пункты ЛОХШТАДТ, НОЙХОЙЗЕР, ХИММЕЛЬРАЙХ, ПЛАНТАГЕ, КАМСТИГАЛЛ.</w:t>
      </w:r>
    </w:p>
    <w:p w14:paraId="1D51A0D8" w14:textId="77777777" w:rsidR="00DB22AB" w:rsidRPr="00DB22AB" w:rsidRDefault="00DB22AB" w:rsidP="00DB22AB">
      <w:r w:rsidRPr="00DB22AB">
        <w:t>Войска 1-го БЕЛОРУССКОГО фронта перерезали все пути, идущие из БЕРЛИНА на запад, и 25 апреля соединились северо-западнее ПОТСДАМА с войсками 1-го УКРАИНСКОГО фронта, завершив, таким образом, полное окружение БЕРЛИНА.</w:t>
      </w:r>
    </w:p>
    <w:p w14:paraId="5F9446D9" w14:textId="77777777" w:rsidR="00DB22AB" w:rsidRPr="00DB22AB" w:rsidRDefault="00DB22AB" w:rsidP="00DB22AB">
      <w:r w:rsidRPr="00DB22AB">
        <w:t>В ходе боев войска 1-го БЕЛОРУССКОГО фронта овладели городами ЭЛЬШТАЛЬ, РОРБЕК, МАРКВАРДТ и заняли пригороды БЕРЛИНА: ФАЛЬКЕНЗЕЕ, ФАЛЬКЕНХАГЕН, ЛАГЕРДЕБЕРИЦ. Одновременно войска фронта продолжали вести уличные бои в северной, восточной и юго-восточной части БЕРЛИНА, заняв при этом городские районы ТРЕПТОВ и БРИЦ. Юго-западнее ФРАНКФУРТА-на-ОДЕРЕ войска фронта с боем заняли города МЮЛЛЬРОЗЕ и ФРИДЛАНД. В боях за 24 апреля войска фронта взяли в плен более 3.500 немецких солдат и офицеров и захватили следующие трофеи: самолетов — 297, полевых орудий — 110, автомашин — 1.130, паровозов — 16, железнодорожных вагонов — 1.311.</w:t>
      </w:r>
    </w:p>
    <w:p w14:paraId="566EDE81" w14:textId="77777777" w:rsidR="00DB22AB" w:rsidRPr="00DB22AB" w:rsidRDefault="00DB22AB" w:rsidP="00DB22AB">
      <w:r w:rsidRPr="00DB22AB">
        <w:t>Войска 1-го УКРАИНСКОГО фронта с боями заняли город КЕТЦИН и в юго-западной части БЕРЛИНА городские районы ЛИХТЕРФЕЛЬДЕ, ЦЕЛЕНДОРФ. Севернее города КОТТБУС войска фронта заняли более 40 населенных пунктов, в том числе город ПЕЙТЦ и крупные населенные пункты ДИССЕН, БУРГ, КРАУСНИК, БРИЗЕН. Северо-западнее ДРЕЗДЕНА войска фронта форсировали реку ЭЛЬБА и на западном берегу реки заняли город РИЗА. В районе БАУЦЕН наши войска отбивали контратаки крупных сил пехоты и танков противника и нанесли ему большой урон. В боях за 24 апреля войска фронта взяли в плен более 3.000 немецких солдат и офицеров и захватили 22 самолета и 70 полевых орудий.</w:t>
      </w:r>
    </w:p>
    <w:p w14:paraId="765AD560" w14:textId="77777777" w:rsidR="00DB22AB" w:rsidRPr="00DB22AB" w:rsidRDefault="00DB22AB" w:rsidP="00DB22AB">
      <w:r w:rsidRPr="00DB22AB">
        <w:t>Западнее БЕРЛИНА войска 1-го Украинского фронта освободили из немецкого плена бывшего премьер-министра Французской республики ЭРРИО.</w:t>
      </w:r>
    </w:p>
    <w:p w14:paraId="15B8ADE7" w14:textId="77777777" w:rsidR="00DB22AB" w:rsidRPr="00DB22AB" w:rsidRDefault="00DB22AB" w:rsidP="00DB22AB">
      <w:r w:rsidRPr="00DB22AB">
        <w:t>На территории Чехословакии северо-западнее города ГОДОНИНА войска 2-го УКРАИНСКОГО фронта, продолжая наступление, заняли более 50 населенных пунктов и среди них МИЛЕШОВИЦЕ, ЛИНГАРТСКЕВАЖАНИ, БЛАЖОВИЦЕ, ТВАРОЖНА, ЛИШЕН, ЧЕРНОВИЦЕ, ПРЖИЗЖЕНИЦЕ, ОСТОПОВИЦЕ, ОМИЦЕ и завязали бой на окраинах города БРНО. На аэродроме юго-восточнее БРНО войска фронта захватили 18 самолетов противника.</w:t>
      </w:r>
    </w:p>
    <w:p w14:paraId="68F42B4A" w14:textId="77777777" w:rsidR="00DB22AB" w:rsidRPr="00DB22AB" w:rsidRDefault="00DB22AB" w:rsidP="00DB22AB">
      <w:r w:rsidRPr="00DB22AB">
        <w:t>На других участках фронта — бои местного значения и поиски разведчиков.</w:t>
      </w:r>
    </w:p>
    <w:p w14:paraId="7A2DB4CF" w14:textId="77777777" w:rsidR="00DB22AB" w:rsidRPr="00DB22AB" w:rsidRDefault="00DB22AB" w:rsidP="00DB22AB">
      <w:r w:rsidRPr="00DB22AB">
        <w:t>За 24 апреля на всех фронтах подбито и уничтожено 76 немецких танков и самоходных орудий. В воздушных боях и огнем зенитной артиллерии сбито 99 самолетов противника.</w:t>
      </w:r>
    </w:p>
    <w:p w14:paraId="467E5DDD" w14:textId="77777777" w:rsidR="00DB22AB" w:rsidRPr="00DB22AB" w:rsidRDefault="00AC55AA" w:rsidP="00DB22AB">
      <w:r>
        <w:pict w14:anchorId="315E0C4C">
          <v:rect id="_x0000_i1025" style="width:0;height:0" o:hralign="center" o:hrstd="t" o:hrnoshade="t" o:hr="t" fillcolor="black" stroked="f"/>
        </w:pict>
      </w:r>
    </w:p>
    <w:p w14:paraId="78E3BA14" w14:textId="77777777" w:rsidR="00DB22AB" w:rsidRPr="00DB22AB" w:rsidRDefault="00DB22AB" w:rsidP="00DB22AB">
      <w:r w:rsidRPr="00DB22AB">
        <w:t xml:space="preserve">Войска 3-го Белорусского фронта сегодня овладели городом и крепостью Пиллау. Противник упорно защищал этот последний опорный пункт своей обороны на Земландском полуострове. Развивая наступление, советские части очистили от немцев лесной массив и достигли оборонительного рубежа, построенного в двух-трех километрах от Пиллау. Оборонительный рубеж состоял из противотанкового рва шириною в 6-8 метров и глубиною в 4 метра, нескольких линий траншей, проволочных заграждений и сплошных минных полей. Наши артиллеристы </w:t>
      </w:r>
      <w:r w:rsidRPr="00DB22AB">
        <w:lastRenderedPageBreak/>
        <w:t>подвергли немецкие позиции ураганному обстрелу. Одновременно советские бомбардировщики и штурмовики нанесли мощные удары с воздуха по укреплениям противника. В результате ожесточенного боя наши войска прорвали вражескую оборону. Не давая гитлеровцам опомниться и организовать сопротивление, гвардейские пехотные и танковые части стремительными ударами с севера и востока ворвались в город Пиллау. Отборные немецкие подразделения засели в каменных домах и сопротивлялись с отчаянием людей, обреченных на гибель. Очищая от гитлеровцев квартал за кварталом, наши бойцы овладели приморской частью Пиллау. К исходу дня войска фронта подавили последние очаги вражеского сопротивления в казармах, в районе верфи и на железнодорожной станции. В боях за Пиллау немцы понесли огромные потери. Захвачено много трофеев и пленных.</w:t>
      </w:r>
    </w:p>
    <w:p w14:paraId="53668674" w14:textId="77777777" w:rsidR="00DB22AB" w:rsidRPr="00DB22AB" w:rsidRDefault="00AC55AA" w:rsidP="00DB22AB">
      <w:r>
        <w:pict w14:anchorId="000A8C6A">
          <v:rect id="_x0000_i1026" style="width:0;height:0" o:hralign="center" o:hrstd="t" o:hrnoshade="t" o:hr="t" fillcolor="black" stroked="f"/>
        </w:pict>
      </w:r>
    </w:p>
    <w:p w14:paraId="1F40ED47" w14:textId="77777777" w:rsidR="00DB22AB" w:rsidRPr="00DB22AB" w:rsidRDefault="00DB22AB" w:rsidP="00DB22AB">
      <w:r w:rsidRPr="00DB22AB">
        <w:t>Войска 1-го Белорусского фронта развивали успешное наступление. Советские танкисты и пехотинцы овладели городом Науон, расположенным северо-западнее Берлина. Затем наши войска нанесли удар в южном направлении и, продвинувшись вперед на 20 километров, перерезали все пути, идущие из Берлина на запад. Сегодня войска 1-го Белорусского фронта соединились с наступающими с юга войсками 1-го Украинского фронта и полностью окружили Берлин.</w:t>
      </w:r>
    </w:p>
    <w:p w14:paraId="18DB8E2B" w14:textId="77777777" w:rsidR="00DB22AB" w:rsidRPr="00DB22AB" w:rsidRDefault="00DB22AB" w:rsidP="00DB22AB">
      <w:r w:rsidRPr="00DB22AB">
        <w:t>Уличные бои в Берлине не стихают ни днем, ни ночью. Противник бросил в бой различные специальные части и батальоны «фольксштурма». На ряде участков немцы предприняли яростные контратаки, но были отброшены с большими для них потерями. Советские танки и пехота, действующие в северных районах Берлина, ворвались в Тегельский лес и разгромили укрепившихся в нем гитлеровцев. В восточных и юго-восточных районах Берлина войска фронта вышли к реке Шпрее южнее Силезского вокзала. Ночью наши подразделения на подручных средствах переправились через Шпрее и завязали бои в городском районе Трептов. Гитлеровцы оказывали упорное сопротивление. Советские пехотинцы, действуя мелкими группами, дворами обошли вражеские узлы сопротивления и разгромили их. Другие наши части сломили сопротивление противника и прорвались в район Бриц. Оба эти района сегодня заняты нашими войсками. В боях за день уничтожено до 6 тысяч немецких солдат и офицеров.</w:t>
      </w:r>
    </w:p>
    <w:p w14:paraId="39E9C523" w14:textId="77777777" w:rsidR="00DB22AB" w:rsidRPr="00DB22AB" w:rsidRDefault="00DB22AB" w:rsidP="00DB22AB">
      <w:r w:rsidRPr="00DB22AB">
        <w:t>Наша авиация активно поддерживала действия наземных войск, наступающих в районе Берлина. Бомбо-штурмовыми ударами уничтожено много автомашин, взорвано 8 складов с боеприпасами, подавлен огонь 30 артиллерийских и минометных батарей. В воздушных боях сбито 35 немецких самолетов.</w:t>
      </w:r>
    </w:p>
    <w:p w14:paraId="583CAE6C" w14:textId="77777777" w:rsidR="00DB22AB" w:rsidRPr="00DB22AB" w:rsidRDefault="00AC55AA" w:rsidP="00DB22AB">
      <w:r>
        <w:pict w14:anchorId="2FB978F4">
          <v:rect id="_x0000_i1027" style="width:0;height:0" o:hralign="center" o:hrstd="t" o:hrnoshade="t" o:hr="t" fillcolor="black" stroked="f"/>
        </w:pict>
      </w:r>
    </w:p>
    <w:p w14:paraId="2AFC55DA" w14:textId="77777777" w:rsidR="00DB22AB" w:rsidRPr="00DB22AB" w:rsidRDefault="00DB22AB" w:rsidP="00DB22AB">
      <w:r w:rsidRPr="00DB22AB">
        <w:t>Войска 1-го Украинского фронта продолжали успешное наступление. Наши пехотинцы и танкисты, с боями продвигаясь вперед, перерезали железнодорожные магистрали Берлин – Бельциг и Берлин – Магдебург. Преодолев сильно заболоченную местность, советские части с хода переправились через реку Хавель и овладели городом Кетцин. Пройдя с боями 25 километров, войска 1-го Украинского фронта сегодня северо-западнее Потсдама соединились с войсками 1-го Белорусского фронта и завершили полное окружение Берлина.</w:t>
      </w:r>
    </w:p>
    <w:p w14:paraId="2D766643" w14:textId="77777777" w:rsidR="00DB22AB" w:rsidRPr="00DB22AB" w:rsidRDefault="00DB22AB" w:rsidP="00DB22AB">
      <w:r w:rsidRPr="00DB22AB">
        <w:t>В юго-западной части Берлина противник упорно оборонялся на рубеже судоходного канала Тельтов. Под прикрытием артиллерийского огня советские саперы быстро навели мосты, по которым переправились танки, артиллерия и пехота. Подавив вражеское сопротивление на северном берегу канала, наши войска ворвались на улицы городских районов Лихтерфельде и Целендорф. Советские части выбили гитлеровцев из военных казарм, электростанции, нефтесклада и овладели районами Лихтерфельде и Целендорф.</w:t>
      </w:r>
    </w:p>
    <w:p w14:paraId="323DD88E" w14:textId="77777777" w:rsidR="00DB22AB" w:rsidRPr="00DB22AB" w:rsidRDefault="00DB22AB" w:rsidP="00DB22AB">
      <w:r w:rsidRPr="00DB22AB">
        <w:lastRenderedPageBreak/>
        <w:t>В районе города Бауцен крупные силы пехоты и танков противника контратаковали наши войска. Завязались ожесточенные бои. Отражая вражеские контратаки, советские артиллеристы сожгли и подбили до 40 немецких танков и самоходных орудий. На подступах к нашим позициям осталось много вражеских трупов.</w:t>
      </w:r>
    </w:p>
    <w:p w14:paraId="09A98C9E" w14:textId="77777777" w:rsidR="00DB22AB" w:rsidRPr="00DB22AB" w:rsidRDefault="00AC55AA" w:rsidP="00DB22AB">
      <w:r>
        <w:pict w14:anchorId="7961F631">
          <v:rect id="_x0000_i1028" style="width:0;height:0" o:hralign="center" o:hrstd="t" o:hrnoshade="t" o:hr="t" fillcolor="black" stroked="f"/>
        </w:pict>
      </w:r>
    </w:p>
    <w:p w14:paraId="48843262" w14:textId="77777777" w:rsidR="00DB22AB" w:rsidRPr="00DB22AB" w:rsidRDefault="00DB22AB" w:rsidP="00DB22AB">
      <w:r w:rsidRPr="00DB22AB">
        <w:t>Корабли Краснознаменного Балтийского флота потопили в южной части Балтийского моря немецкий транспорт водоизмещением в 10 тысяч тонн.</w:t>
      </w:r>
    </w:p>
    <w:p w14:paraId="128DC128" w14:textId="77777777" w:rsidR="00DB22AB" w:rsidRPr="00DB22AB" w:rsidRDefault="00DB22AB" w:rsidP="00DB22AB">
      <w:r w:rsidRPr="00DB22AB">
        <w:t>Авиация флота потопила в Балтийском море четыре транспорта общим водоизмещением в 18 тысяч тонн, сторожевой корабль, быстроходную десантную баржу и три мотобота противника.</w:t>
      </w:r>
    </w:p>
    <w:p w14:paraId="5645E935" w14:textId="77777777" w:rsidR="00C03365" w:rsidRDefault="0052701F" w:rsidP="0052701F">
      <w:pPr>
        <w:pStyle w:val="1"/>
      </w:pPr>
      <w:r>
        <w:t>Письмо солдату</w:t>
      </w:r>
    </w:p>
    <w:p w14:paraId="08419AC5" w14:textId="77777777" w:rsidR="002B493A" w:rsidRPr="002B493A" w:rsidRDefault="002B493A" w:rsidP="002B493A">
      <w:r w:rsidRPr="002B493A">
        <w:t>Здравствуй, дорогой солдат всех времён и народов!</w:t>
      </w:r>
    </w:p>
    <w:p w14:paraId="57DB39F4" w14:textId="77777777" w:rsidR="002B493A" w:rsidRPr="002B493A" w:rsidRDefault="002B493A" w:rsidP="002B493A">
      <w:r w:rsidRPr="002B493A">
        <w:t>Пишу тебе письмо, в котором хочу поделиться мечтами о будущем и о том, что является важным и значимым для меня.</w:t>
      </w:r>
    </w:p>
    <w:p w14:paraId="104B1CEF" w14:textId="77777777" w:rsidR="002B493A" w:rsidRPr="002B493A" w:rsidRDefault="002B493A" w:rsidP="002B493A">
      <w:r w:rsidRPr="002B493A">
        <w:t>Есть такая профессия – Родину защищать… Я часто вспоминаю эти строчки из знаменитого фильма «Офицеры». Просматривая его, каждый раз удивляешься и поражаешься стойкости, выдержке и мужеству людей, которые изображены в этом фильме. Хочется быть похожим на них, поэтому я часто задумываюсь о своём будущем: какое оно будет? И вот решил: я стану военным. Это было моей мечтой ещё с детства, а учась в школе, я твёрдо решил, что выберу именно этот жизненный путь.</w:t>
      </w:r>
    </w:p>
    <w:p w14:paraId="2CA1C7C1" w14:textId="77777777" w:rsidR="002B493A" w:rsidRPr="002B493A" w:rsidRDefault="002B493A" w:rsidP="002B493A">
      <w:r w:rsidRPr="002B493A">
        <w:t>Каждому человеку свойственно стремиться к какой-либо цели. Я хочу верно служить своей Родине, быть полезным своей стране. Не хочу просто отслужить в армии, а затем вернуться в родной посёлок. Моя мечта – посвятить военной службе всю свою жизнь.</w:t>
      </w:r>
    </w:p>
    <w:p w14:paraId="16792323" w14:textId="77777777" w:rsidR="002B493A" w:rsidRDefault="002B493A" w:rsidP="002B493A">
      <w:r w:rsidRPr="002B493A">
        <w:t xml:space="preserve">Более семидесяти лет назад закончилась Великая Отечественная война, унёсшая миллионы человеческих жизней. Юные мальчишки, похожие на тебя, солдат, и на меня, уходили добровольцами на фронт прямо со школьной скамьи. Они погибали, защищая свою Родину. </w:t>
      </w:r>
    </w:p>
    <w:p w14:paraId="7AD6E491" w14:textId="4045A5E5" w:rsidR="002B493A" w:rsidRPr="002B493A" w:rsidRDefault="002B493A" w:rsidP="002B493A">
      <w:r w:rsidRPr="002B493A">
        <w:t>В наше мирное, казалось бы, время всё ещё слышны выстрелы во многих горячих точках. Люди боятся выходить на улицу, опасаясь за свою жизнь. Я не желаю, чтобы такое происходило со мной и моими близкими, поэтому выбираю такую сложную и в то же время опасную профессию.</w:t>
      </w:r>
    </w:p>
    <w:p w14:paraId="210B8B0F" w14:textId="77777777" w:rsidR="002B493A" w:rsidRPr="002B493A" w:rsidRDefault="002B493A" w:rsidP="002B493A">
      <w:r w:rsidRPr="002B493A">
        <w:t>Военные действия – явление противоестественное, заставляющее людей убивать друг друга. Не в моих силах, солдат, остановить всё это, но быть полезным и верно служить своей Отчизне я обязан.</w:t>
      </w:r>
    </w:p>
    <w:p w14:paraId="52E28601" w14:textId="77777777" w:rsidR="002B493A" w:rsidRPr="002B493A" w:rsidRDefault="002B493A" w:rsidP="002B493A">
      <w:r w:rsidRPr="002B493A">
        <w:t>Я стараюсь развивать в себе выносливость, выдержку, терпение. Занимаюсь спортом, участвую в смотре строя и песни, который проходит в школе каждый год. Стараюсь научиться навыкам сбора и разборки автомата, оказывать первую медицинскую помощь. Конечно, для нас, дорогой солдат, это всего лишь игра, но она многому может научить.</w:t>
      </w:r>
    </w:p>
    <w:p w14:paraId="2A45D3A8" w14:textId="31FD08A3" w:rsidR="002B493A" w:rsidRPr="002B493A" w:rsidRDefault="002B493A" w:rsidP="002B493A">
      <w:r w:rsidRPr="002B493A">
        <w:t>На протяжении жизни люди не раз меняют профессию. Я же стану военным и буду верен своему выбору до конца. Хочу стать военным, чтобы в будущем</w:t>
      </w:r>
      <w:r>
        <w:t xml:space="preserve"> </w:t>
      </w:r>
      <w:r w:rsidRPr="002B493A">
        <w:t>воспитывать в молодом поколении чувство товарищества, сознание долга, физическую и моральную силу. Я хочу грамотно и профессионально выполнять своё дело и буду достойно носить звание офицера.</w:t>
      </w:r>
    </w:p>
    <w:p w14:paraId="53D59392" w14:textId="77777777" w:rsidR="002B493A" w:rsidRPr="002B493A" w:rsidRDefault="002B493A" w:rsidP="002B493A">
      <w:r w:rsidRPr="002B493A">
        <w:t>Надеюсь, солдат, я стану достойным гражданином своей Родины!</w:t>
      </w:r>
    </w:p>
    <w:p w14:paraId="54FCA301" w14:textId="1DAAC57D" w:rsidR="00441CC0" w:rsidRPr="00441CC0" w:rsidRDefault="002B493A" w:rsidP="002B493A">
      <w:r>
        <w:t>Кальмин Александр, 12 лет</w:t>
      </w:r>
    </w:p>
    <w:sectPr w:rsidR="00441CC0" w:rsidRPr="0044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7788D" w14:textId="77777777" w:rsidR="00AC55AA" w:rsidRDefault="00AC55AA" w:rsidP="00AE44D5">
      <w:pPr>
        <w:spacing w:after="0" w:line="240" w:lineRule="auto"/>
      </w:pPr>
      <w:r>
        <w:separator/>
      </w:r>
    </w:p>
  </w:endnote>
  <w:endnote w:type="continuationSeparator" w:id="0">
    <w:p w14:paraId="15101FED" w14:textId="77777777" w:rsidR="00AC55AA" w:rsidRDefault="00AC55AA" w:rsidP="00AE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3E6AB" w14:textId="77777777" w:rsidR="00AC55AA" w:rsidRDefault="00AC55AA" w:rsidP="00AE44D5">
      <w:pPr>
        <w:spacing w:after="0" w:line="240" w:lineRule="auto"/>
      </w:pPr>
      <w:r>
        <w:separator/>
      </w:r>
    </w:p>
  </w:footnote>
  <w:footnote w:type="continuationSeparator" w:id="0">
    <w:p w14:paraId="5AA45E31" w14:textId="77777777" w:rsidR="00AC55AA" w:rsidRDefault="00AC55AA" w:rsidP="00AE4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65"/>
    <w:rsid w:val="00000ED5"/>
    <w:rsid w:val="000476DA"/>
    <w:rsid w:val="00066C40"/>
    <w:rsid w:val="000778DB"/>
    <w:rsid w:val="000934C0"/>
    <w:rsid w:val="000A22FD"/>
    <w:rsid w:val="000B0A4B"/>
    <w:rsid w:val="000D343A"/>
    <w:rsid w:val="000E0EBE"/>
    <w:rsid w:val="00120731"/>
    <w:rsid w:val="00121ABA"/>
    <w:rsid w:val="001457E5"/>
    <w:rsid w:val="00155335"/>
    <w:rsid w:val="001C3C66"/>
    <w:rsid w:val="001D7D3F"/>
    <w:rsid w:val="00202620"/>
    <w:rsid w:val="00220235"/>
    <w:rsid w:val="00223CEE"/>
    <w:rsid w:val="0024399E"/>
    <w:rsid w:val="00252AC1"/>
    <w:rsid w:val="0025637F"/>
    <w:rsid w:val="002A09BB"/>
    <w:rsid w:val="002B493A"/>
    <w:rsid w:val="002D4BDE"/>
    <w:rsid w:val="002E0642"/>
    <w:rsid w:val="002F6AB8"/>
    <w:rsid w:val="0030544F"/>
    <w:rsid w:val="003317B4"/>
    <w:rsid w:val="00376259"/>
    <w:rsid w:val="003871E7"/>
    <w:rsid w:val="003A44D2"/>
    <w:rsid w:val="003A6B9C"/>
    <w:rsid w:val="003B4377"/>
    <w:rsid w:val="003B725C"/>
    <w:rsid w:val="003C4F13"/>
    <w:rsid w:val="003C6BF2"/>
    <w:rsid w:val="003D3BB5"/>
    <w:rsid w:val="003D5D63"/>
    <w:rsid w:val="00414201"/>
    <w:rsid w:val="0043582C"/>
    <w:rsid w:val="00441CC0"/>
    <w:rsid w:val="00454111"/>
    <w:rsid w:val="0049544B"/>
    <w:rsid w:val="004B56AB"/>
    <w:rsid w:val="004D3D2B"/>
    <w:rsid w:val="004E5C65"/>
    <w:rsid w:val="0051257B"/>
    <w:rsid w:val="0052649E"/>
    <w:rsid w:val="0052701F"/>
    <w:rsid w:val="00540097"/>
    <w:rsid w:val="00556468"/>
    <w:rsid w:val="00590273"/>
    <w:rsid w:val="005D57AC"/>
    <w:rsid w:val="00630DD6"/>
    <w:rsid w:val="006336CE"/>
    <w:rsid w:val="00636A94"/>
    <w:rsid w:val="00663538"/>
    <w:rsid w:val="006A0D01"/>
    <w:rsid w:val="006B2278"/>
    <w:rsid w:val="006C1EF0"/>
    <w:rsid w:val="006D4E99"/>
    <w:rsid w:val="00706827"/>
    <w:rsid w:val="00736ADD"/>
    <w:rsid w:val="007916AE"/>
    <w:rsid w:val="007B6DD0"/>
    <w:rsid w:val="007F2391"/>
    <w:rsid w:val="0080406B"/>
    <w:rsid w:val="00815182"/>
    <w:rsid w:val="0082024B"/>
    <w:rsid w:val="00860314"/>
    <w:rsid w:val="00866EC2"/>
    <w:rsid w:val="0088269C"/>
    <w:rsid w:val="008863BC"/>
    <w:rsid w:val="008B014D"/>
    <w:rsid w:val="008C296B"/>
    <w:rsid w:val="008D50E1"/>
    <w:rsid w:val="00910952"/>
    <w:rsid w:val="009429B2"/>
    <w:rsid w:val="00943CD8"/>
    <w:rsid w:val="00967615"/>
    <w:rsid w:val="00971674"/>
    <w:rsid w:val="009744E4"/>
    <w:rsid w:val="009838F1"/>
    <w:rsid w:val="009A417A"/>
    <w:rsid w:val="009B38C2"/>
    <w:rsid w:val="009C59BB"/>
    <w:rsid w:val="009E1771"/>
    <w:rsid w:val="009E3B6C"/>
    <w:rsid w:val="00A148DD"/>
    <w:rsid w:val="00A235D1"/>
    <w:rsid w:val="00A27E04"/>
    <w:rsid w:val="00A50CF3"/>
    <w:rsid w:val="00AB0070"/>
    <w:rsid w:val="00AB22DB"/>
    <w:rsid w:val="00AC55AA"/>
    <w:rsid w:val="00AE44D5"/>
    <w:rsid w:val="00B04EAD"/>
    <w:rsid w:val="00B061B9"/>
    <w:rsid w:val="00B06B48"/>
    <w:rsid w:val="00B457FB"/>
    <w:rsid w:val="00B56EBB"/>
    <w:rsid w:val="00B703B0"/>
    <w:rsid w:val="00B75E24"/>
    <w:rsid w:val="00BA73D9"/>
    <w:rsid w:val="00BC065B"/>
    <w:rsid w:val="00BD418C"/>
    <w:rsid w:val="00BF6043"/>
    <w:rsid w:val="00C03365"/>
    <w:rsid w:val="00C1091D"/>
    <w:rsid w:val="00C20D62"/>
    <w:rsid w:val="00C2137D"/>
    <w:rsid w:val="00C2767D"/>
    <w:rsid w:val="00C42621"/>
    <w:rsid w:val="00C572DF"/>
    <w:rsid w:val="00C65079"/>
    <w:rsid w:val="00C852C2"/>
    <w:rsid w:val="00CB351F"/>
    <w:rsid w:val="00CD495E"/>
    <w:rsid w:val="00D318B1"/>
    <w:rsid w:val="00D46EDE"/>
    <w:rsid w:val="00D5429E"/>
    <w:rsid w:val="00D66B82"/>
    <w:rsid w:val="00D837CE"/>
    <w:rsid w:val="00D86F55"/>
    <w:rsid w:val="00D90C0A"/>
    <w:rsid w:val="00DB22AB"/>
    <w:rsid w:val="00DF2051"/>
    <w:rsid w:val="00E071F1"/>
    <w:rsid w:val="00E1319C"/>
    <w:rsid w:val="00E14D4F"/>
    <w:rsid w:val="00E173A3"/>
    <w:rsid w:val="00E32F3C"/>
    <w:rsid w:val="00E4500C"/>
    <w:rsid w:val="00E542D9"/>
    <w:rsid w:val="00E57351"/>
    <w:rsid w:val="00EB2249"/>
    <w:rsid w:val="00EE74F0"/>
    <w:rsid w:val="00F00CE2"/>
    <w:rsid w:val="00F1279C"/>
    <w:rsid w:val="00F33021"/>
    <w:rsid w:val="00F81FAA"/>
    <w:rsid w:val="00F97C1C"/>
    <w:rsid w:val="00FB3C6C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978A"/>
  <w15:chartTrackingRefBased/>
  <w15:docId w15:val="{620B8406-D9EA-4626-A7FB-5C81340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033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C0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03365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44D5"/>
  </w:style>
  <w:style w:type="paragraph" w:styleId="a7">
    <w:name w:val="footer"/>
    <w:basedOn w:val="a"/>
    <w:link w:val="a8"/>
    <w:uiPriority w:val="99"/>
    <w:unhideWhenUsed/>
    <w:rsid w:val="00AE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Сорокин</dc:creator>
  <cp:keywords/>
  <dc:description/>
  <cp:lastModifiedBy>Андрей Сорокин</cp:lastModifiedBy>
  <cp:revision>4</cp:revision>
  <dcterms:created xsi:type="dcterms:W3CDTF">2020-04-27T09:47:00Z</dcterms:created>
  <dcterms:modified xsi:type="dcterms:W3CDTF">2020-04-27T10:44:00Z</dcterms:modified>
</cp:coreProperties>
</file>