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Итоги I (регионального) этапа Московской епархии XVII ежегодного Всероссийского конкурса в области педагогики, воспитания и работы с детьми и молодёжью до 20 лет «За нравственный подвиг учителя»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128.0" w:type="dxa"/>
        <w:jc w:val="left"/>
        <w:tblBorders>
          <w:top w:color="e6e6e6" w:space="0" w:sz="6" w:val="single"/>
          <w:left w:color="e6e6e6" w:space="0" w:sz="6" w:val="single"/>
        </w:tblBorders>
        <w:tblLayout w:type="fixed"/>
        <w:tblLook w:val="0400"/>
      </w:tblPr>
      <w:tblGrid>
        <w:gridCol w:w="2631"/>
        <w:gridCol w:w="2437"/>
        <w:gridCol w:w="3060"/>
        <w:tblGridChange w:id="0">
          <w:tblGrid>
            <w:gridCol w:w="2631"/>
            <w:gridCol w:w="2437"/>
            <w:gridCol w:w="3060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e6e6e6" w:space="0" w:sz="6" w:val="single"/>
              <w:right w:color="e6e6e6" w:space="0" w:sz="6" w:val="single"/>
            </w:tcBorders>
            <w:shd w:fill="ffffff" w:val="clear"/>
            <w:tcMar>
              <w:top w:w="150.0" w:type="dxa"/>
              <w:left w:w="225.0" w:type="dxa"/>
              <w:bottom w:w="150.0" w:type="dxa"/>
              <w:right w:w="225.0" w:type="dxa"/>
            </w:tcMar>
            <w:vAlign w:val="bottom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444444"/>
                <w:sz w:val="24"/>
                <w:szCs w:val="24"/>
                <w:rtl w:val="0"/>
              </w:rPr>
              <w:t xml:space="preserve">Победители 1-го этапа Конкурса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e6e6e6" w:space="0" w:sz="6" w:val="single"/>
              <w:right w:color="e6e6e6" w:space="0" w:sz="6" w:val="single"/>
            </w:tcBorders>
            <w:shd w:fill="ffffff" w:val="clear"/>
            <w:tcMar>
              <w:top w:w="150.0" w:type="dxa"/>
              <w:left w:w="225.0" w:type="dxa"/>
              <w:bottom w:w="150.0" w:type="dxa"/>
              <w:right w:w="225.0" w:type="dxa"/>
            </w:tcMar>
            <w:vAlign w:val="bottom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444444"/>
                <w:sz w:val="24"/>
                <w:szCs w:val="24"/>
                <w:rtl w:val="0"/>
              </w:rPr>
              <w:t xml:space="preserve">Гран-При Конкурса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6e6e6" w:space="0" w:sz="6" w:val="single"/>
              <w:right w:color="e6e6e6" w:space="0" w:sz="6" w:val="single"/>
            </w:tcBorders>
            <w:shd w:fill="ffffff" w:val="clear"/>
            <w:tcMar>
              <w:top w:w="150.0" w:type="dxa"/>
              <w:left w:w="225.0" w:type="dxa"/>
              <w:bottom w:w="150.0" w:type="dxa"/>
              <w:right w:w="225.0" w:type="dxa"/>
            </w:tcMar>
            <w:vAlign w:val="bottom"/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444444"/>
                <w:sz w:val="24"/>
                <w:szCs w:val="24"/>
                <w:rtl w:val="0"/>
              </w:rPr>
              <w:t xml:space="preserve">33515.4.9.2022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after="45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44444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44444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6e6e6" w:space="0" w:sz="6" w:val="single"/>
              <w:right w:color="e6e6e6" w:space="0" w:sz="6" w:val="single"/>
            </w:tcBorders>
            <w:shd w:fill="ffffff" w:val="clear"/>
            <w:tcMar>
              <w:top w:w="150.0" w:type="dxa"/>
              <w:left w:w="225.0" w:type="dxa"/>
              <w:bottom w:w="150.0" w:type="dxa"/>
              <w:right w:w="225.0" w:type="dxa"/>
            </w:tcMar>
            <w:vAlign w:val="bottom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444444"/>
                <w:sz w:val="24"/>
                <w:szCs w:val="24"/>
                <w:rtl w:val="0"/>
              </w:rPr>
              <w:t xml:space="preserve">Коробейник Дарья Николаевна,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444444"/>
                <w:sz w:val="24"/>
                <w:szCs w:val="24"/>
                <w:rtl w:val="0"/>
              </w:rPr>
              <w:t xml:space="preserve">научный консультант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444444"/>
                <w:sz w:val="24"/>
                <w:szCs w:val="24"/>
                <w:rtl w:val="0"/>
              </w:rPr>
              <w:t xml:space="preserve">ЧУ СОШ «ЭРУДИТ»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after="0" w:lineRule="auto"/>
              <w:rPr>
                <w:rFonts w:ascii="Roboto Slab" w:cs="Roboto Slab" w:eastAsia="Roboto Slab" w:hAnsi="Roboto Slab"/>
                <w:color w:val="232323"/>
                <w:sz w:val="54"/>
                <w:szCs w:val="5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232323"/>
                <w:sz w:val="24"/>
                <w:szCs w:val="24"/>
                <w:rtl w:val="0"/>
              </w:rPr>
              <w:t xml:space="preserve">Духовно-нравственные ценности отечественной культуры. Пособие для учителя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i w:val="1"/>
                <w:color w:val="444444"/>
                <w:sz w:val="24"/>
                <w:szCs w:val="24"/>
                <w:rtl w:val="0"/>
              </w:rPr>
              <w:t xml:space="preserve">Лучший образовательный издательский проект года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e6e6e6" w:space="0" w:sz="6" w:val="single"/>
              <w:right w:color="e6e6e6" w:space="0" w:sz="6" w:val="single"/>
            </w:tcBorders>
            <w:shd w:fill="ffffff" w:val="clear"/>
            <w:tcMar>
              <w:top w:w="150.0" w:type="dxa"/>
              <w:left w:w="225.0" w:type="dxa"/>
              <w:bottom w:w="150.0" w:type="dxa"/>
              <w:right w:w="225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444444"/>
                <w:sz w:val="24"/>
                <w:szCs w:val="24"/>
                <w:rtl w:val="0"/>
              </w:rPr>
              <w:t xml:space="preserve">За организацию духовно-нравственного воспитания в рамках образовательного учреждения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6e6e6" w:space="0" w:sz="6" w:val="single"/>
              <w:right w:color="e6e6e6" w:space="0" w:sz="6" w:val="single"/>
            </w:tcBorders>
            <w:shd w:fill="ffffff" w:val="clear"/>
            <w:tcMar>
              <w:top w:w="150.0" w:type="dxa"/>
              <w:left w:w="225.0" w:type="dxa"/>
              <w:bottom w:w="150.0" w:type="dxa"/>
              <w:right w:w="225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444444"/>
                <w:sz w:val="24"/>
                <w:szCs w:val="24"/>
                <w:rtl w:val="0"/>
              </w:rPr>
              <w:t xml:space="preserve">33178.1.9.2022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444444"/>
                <w:sz w:val="24"/>
                <w:szCs w:val="24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444444"/>
                <w:sz w:val="24"/>
                <w:szCs w:val="24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44444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6e6e6" w:space="0" w:sz="6" w:val="single"/>
              <w:right w:color="e6e6e6" w:space="0" w:sz="6" w:val="single"/>
            </w:tcBorders>
            <w:shd w:fill="ffffff" w:val="clear"/>
            <w:tcMar>
              <w:top w:w="150.0" w:type="dxa"/>
              <w:left w:w="225.0" w:type="dxa"/>
              <w:bottom w:w="150.0" w:type="dxa"/>
              <w:right w:w="225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444444"/>
                <w:sz w:val="24"/>
                <w:szCs w:val="24"/>
                <w:rtl w:val="0"/>
              </w:rPr>
              <w:t xml:space="preserve">Мироненко Юрий Дмитриевич</w:t>
            </w:r>
            <w:r w:rsidDel="00000000" w:rsidR="00000000" w:rsidRPr="00000000">
              <w:rPr>
                <w:rFonts w:ascii="Georgia" w:cs="Georgia" w:eastAsia="Georgia" w:hAnsi="Georgia"/>
                <w:color w:val="444444"/>
                <w:sz w:val="24"/>
                <w:szCs w:val="24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444444"/>
                <w:sz w:val="24"/>
                <w:szCs w:val="24"/>
                <w:rtl w:val="0"/>
              </w:rPr>
              <w:t xml:space="preserve">директор, ГБПОУ города Москвы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444444"/>
                <w:sz w:val="24"/>
                <w:szCs w:val="24"/>
                <w:rtl w:val="0"/>
              </w:rPr>
              <w:t xml:space="preserve">«ПЕРВЫЙ МОСКОВСКИЙ ОБРАЗОВАТЕЛЬНЫЙ КОМПЛЕКС»,к.п.н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444444"/>
                <w:sz w:val="24"/>
                <w:szCs w:val="24"/>
                <w:rtl w:val="0"/>
              </w:rPr>
              <w:t xml:space="preserve">Нефедова Наталья Анатольевна</w:t>
            </w:r>
            <w:r w:rsidDel="00000000" w:rsidR="00000000" w:rsidRPr="00000000">
              <w:rPr>
                <w:rFonts w:ascii="Georgia" w:cs="Georgia" w:eastAsia="Georgia" w:hAnsi="Georgia"/>
                <w:color w:val="444444"/>
                <w:sz w:val="24"/>
                <w:szCs w:val="24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444444"/>
                <w:sz w:val="24"/>
                <w:szCs w:val="24"/>
                <w:rtl w:val="0"/>
              </w:rPr>
              <w:t xml:space="preserve">к. п. н., методист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444444"/>
                <w:sz w:val="24"/>
                <w:szCs w:val="24"/>
                <w:rtl w:val="0"/>
              </w:rPr>
              <w:t xml:space="preserve">ГБПОУ города Москвы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444444"/>
                <w:sz w:val="24"/>
                <w:szCs w:val="24"/>
                <w:rtl w:val="0"/>
              </w:rPr>
              <w:t xml:space="preserve">«ПЕРВЫЙ МОСКОВСКИЙ ОБРАЗОВАТЕЛЬНЫЙ КОМПЛЕКС»,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444444"/>
                <w:sz w:val="24"/>
                <w:szCs w:val="24"/>
                <w:rtl w:val="0"/>
              </w:rPr>
              <w:t xml:space="preserve">Артюхина Татьяна Алексеевна</w:t>
            </w:r>
            <w:r w:rsidDel="00000000" w:rsidR="00000000" w:rsidRPr="00000000">
              <w:rPr>
                <w:rFonts w:ascii="Georgia" w:cs="Georgia" w:eastAsia="Georgia" w:hAnsi="Georgia"/>
                <w:color w:val="444444"/>
                <w:sz w:val="24"/>
                <w:szCs w:val="24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444444"/>
                <w:sz w:val="24"/>
                <w:szCs w:val="24"/>
                <w:rtl w:val="0"/>
              </w:rPr>
              <w:t xml:space="preserve">педагог-организатор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444444"/>
                <w:sz w:val="24"/>
                <w:szCs w:val="24"/>
                <w:rtl w:val="0"/>
              </w:rPr>
              <w:t xml:space="preserve">ГБПОУ города Москвы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444444"/>
                <w:sz w:val="24"/>
                <w:szCs w:val="24"/>
                <w:rtl w:val="0"/>
              </w:rPr>
              <w:t xml:space="preserve">«ПЕРВЫЙ МОСКОВСКИЙ ОБРАЗОВАТЕЛЬНЫЙ КОМПЛЕКС»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444444"/>
                <w:sz w:val="24"/>
                <w:szCs w:val="24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444444"/>
                <w:sz w:val="24"/>
                <w:szCs w:val="24"/>
                <w:rtl w:val="0"/>
              </w:rPr>
              <w:t xml:space="preserve">Азбука жизни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i w:val="1"/>
                <w:color w:val="444444"/>
                <w:sz w:val="24"/>
                <w:szCs w:val="24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i w:val="1"/>
                <w:color w:val="444444"/>
                <w:sz w:val="24"/>
                <w:szCs w:val="24"/>
                <w:rtl w:val="0"/>
              </w:rPr>
              <w:t xml:space="preserve">За организацию духовно-нравственного воспитания в рамках образовательного учреждения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444444"/>
                <w:sz w:val="24"/>
                <w:szCs w:val="24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e6e6e6" w:space="0" w:sz="6" w:val="single"/>
              <w:right w:color="e6e6e6" w:space="0" w:sz="6" w:val="single"/>
            </w:tcBorders>
            <w:shd w:fill="ffffff" w:val="clear"/>
            <w:tcMar>
              <w:top w:w="150.0" w:type="dxa"/>
              <w:left w:w="225.0" w:type="dxa"/>
              <w:bottom w:w="150.0" w:type="dxa"/>
              <w:right w:w="225.0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444444"/>
                <w:sz w:val="24"/>
                <w:szCs w:val="24"/>
                <w:rtl w:val="0"/>
              </w:rPr>
              <w:t xml:space="preserve">Лучшая дополнительная общеразвивающая программа духовно-нравственного и гражданско-патриотического воспитания детей и молодёжи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6e6e6" w:space="0" w:sz="6" w:val="single"/>
              <w:right w:color="e6e6e6" w:space="0" w:sz="6" w:val="single"/>
            </w:tcBorders>
            <w:shd w:fill="ffffff" w:val="clear"/>
            <w:tcMar>
              <w:top w:w="150.0" w:type="dxa"/>
              <w:left w:w="225.0" w:type="dxa"/>
              <w:bottom w:w="150.0" w:type="dxa"/>
              <w:right w:w="225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444444"/>
                <w:sz w:val="24"/>
                <w:szCs w:val="24"/>
                <w:rtl w:val="0"/>
              </w:rPr>
              <w:t xml:space="preserve">31307.3.9.2022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after="45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44444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44444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6e6e6" w:space="0" w:sz="6" w:val="single"/>
              <w:right w:color="e6e6e6" w:space="0" w:sz="6" w:val="single"/>
            </w:tcBorders>
            <w:shd w:fill="ffffff" w:val="clear"/>
            <w:tcMar>
              <w:top w:w="150.0" w:type="dxa"/>
              <w:left w:w="225.0" w:type="dxa"/>
              <w:bottom w:w="150.0" w:type="dxa"/>
              <w:right w:w="225.0" w:type="dxa"/>
            </w:tcMar>
            <w:vAlign w:val="bottom"/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444444"/>
                <w:sz w:val="24"/>
                <w:szCs w:val="24"/>
                <w:rtl w:val="0"/>
              </w:rPr>
              <w:t xml:space="preserve">Платонов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444444"/>
                <w:sz w:val="24"/>
                <w:szCs w:val="24"/>
                <w:rtl w:val="0"/>
              </w:rPr>
              <w:t xml:space="preserve">Сергей Александрович,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444444"/>
                <w:sz w:val="24"/>
                <w:szCs w:val="24"/>
                <w:rtl w:val="0"/>
              </w:rPr>
              <w:t xml:space="preserve">ГБОУ г. Москвы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Cousine" w:cs="Cousine" w:eastAsia="Cousine" w:hAnsi="Cousine"/>
                    <w:color w:val="444444"/>
                    <w:sz w:val="24"/>
                    <w:szCs w:val="24"/>
                    <w:rtl w:val="0"/>
                  </w:rPr>
                  <w:t xml:space="preserve">«Школа № 2127»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444444"/>
                <w:sz w:val="24"/>
                <w:szCs w:val="24"/>
                <w:rtl w:val="0"/>
              </w:rPr>
              <w:t xml:space="preserve">Православное воспитание детей через малую родину средствами изобразительного искусства в содружестве «Учитель и ученики»</w:t>
            </w:r>
            <w:r w:rsidDel="00000000" w:rsidR="00000000" w:rsidRPr="00000000">
              <w:rPr>
                <w:rFonts w:ascii="Georgia" w:cs="Georgia" w:eastAsia="Georgia" w:hAnsi="Georgia"/>
                <w:i w:val="1"/>
                <w:color w:val="444444"/>
                <w:sz w:val="24"/>
                <w:szCs w:val="24"/>
                <w:rtl w:val="0"/>
              </w:rPr>
              <w:t xml:space="preserve"> Лучшая дополнительная общеразвивающая программа духовно-нравственного и гражданско-патриотического воспитания детей и молодёжи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e6e6e6" w:space="0" w:sz="6" w:val="single"/>
              <w:right w:color="e6e6e6" w:space="0" w:sz="6" w:val="single"/>
            </w:tcBorders>
            <w:shd w:fill="ffffff" w:val="clear"/>
            <w:tcMar>
              <w:top w:w="150.0" w:type="dxa"/>
              <w:left w:w="225.0" w:type="dxa"/>
              <w:bottom w:w="150.0" w:type="dxa"/>
              <w:right w:w="225.0" w:type="dxa"/>
            </w:tcMar>
            <w:vAlign w:val="bottom"/>
          </w:tcPr>
          <w:p w:rsidR="00000000" w:rsidDel="00000000" w:rsidP="00000000" w:rsidRDefault="00000000" w:rsidRPr="00000000" w14:paraId="0000002E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444444"/>
                <w:sz w:val="24"/>
                <w:szCs w:val="24"/>
                <w:rtl w:val="0"/>
              </w:rPr>
              <w:t xml:space="preserve">Лучший образовательный издательский проект года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6e6e6" w:space="0" w:sz="6" w:val="single"/>
              <w:right w:color="e6e6e6" w:space="0" w:sz="6" w:val="single"/>
            </w:tcBorders>
            <w:shd w:fill="ffffff" w:val="clear"/>
            <w:tcMar>
              <w:top w:w="150.0" w:type="dxa"/>
              <w:left w:w="225.0" w:type="dxa"/>
              <w:bottom w:w="150.0" w:type="dxa"/>
              <w:right w:w="225.0" w:type="dxa"/>
            </w:tcMar>
            <w:vAlign w:val="bottom"/>
          </w:tcPr>
          <w:p w:rsidR="00000000" w:rsidDel="00000000" w:rsidP="00000000" w:rsidRDefault="00000000" w:rsidRPr="00000000" w14:paraId="0000002F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444444"/>
                <w:sz w:val="24"/>
                <w:szCs w:val="24"/>
                <w:rtl w:val="0"/>
              </w:rPr>
              <w:t xml:space="preserve">33828.4.9.2022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6e6e6" w:space="0" w:sz="6" w:val="single"/>
              <w:right w:color="e6e6e6" w:space="0" w:sz="6" w:val="single"/>
            </w:tcBorders>
            <w:shd w:fill="ffffff" w:val="clear"/>
            <w:tcMar>
              <w:top w:w="150.0" w:type="dxa"/>
              <w:left w:w="225.0" w:type="dxa"/>
              <w:bottom w:w="150.0" w:type="dxa"/>
              <w:right w:w="225.0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444444"/>
                <w:sz w:val="24"/>
                <w:szCs w:val="24"/>
                <w:rtl w:val="0"/>
              </w:rPr>
              <w:t xml:space="preserve">Жданова Татьяна Арамовна</w:t>
            </w:r>
            <w:r w:rsidDel="00000000" w:rsidR="00000000" w:rsidRPr="00000000">
              <w:rPr>
                <w:rFonts w:ascii="Georgia" w:cs="Georgia" w:eastAsia="Georgia" w:hAnsi="Georgia"/>
                <w:color w:val="444444"/>
                <w:sz w:val="24"/>
                <w:szCs w:val="24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444444"/>
                <w:sz w:val="24"/>
                <w:szCs w:val="24"/>
                <w:rtl w:val="0"/>
              </w:rPr>
              <w:t xml:space="preserve">директор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444444"/>
                <w:sz w:val="24"/>
                <w:szCs w:val="24"/>
                <w:rtl w:val="0"/>
              </w:rPr>
              <w:t xml:space="preserve">ГБОУ ДО г. Москвы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444444"/>
                <w:sz w:val="24"/>
                <w:szCs w:val="24"/>
                <w:rtl w:val="0"/>
              </w:rPr>
              <w:t xml:space="preserve"> «Центр творческого развития и музыкально-эстетического образования детей и юношества «Радость» </w:t>
            </w:r>
            <w:r w:rsidDel="00000000" w:rsidR="00000000" w:rsidRPr="00000000">
              <w:rPr>
                <w:rFonts w:ascii="Open Sans" w:cs="Open Sans" w:eastAsia="Open Sans" w:hAnsi="Open Sans"/>
                <w:color w:val="444444"/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rFonts w:ascii="Georgia" w:cs="Georgia" w:eastAsia="Georgia" w:hAnsi="Georgia"/>
                <w:b w:val="1"/>
                <w:color w:val="444444"/>
                <w:sz w:val="24"/>
                <w:szCs w:val="24"/>
                <w:rtl w:val="0"/>
              </w:rPr>
              <w:t xml:space="preserve">Щепатова Татьяна Михайловна,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444444"/>
                <w:sz w:val="24"/>
                <w:szCs w:val="24"/>
                <w:rtl w:val="0"/>
              </w:rPr>
              <w:t xml:space="preserve">педагог дополнительного образования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444444"/>
                <w:sz w:val="24"/>
                <w:szCs w:val="24"/>
                <w:rtl w:val="0"/>
              </w:rPr>
              <w:t xml:space="preserve">ГБОУ ДО г. Москвы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444444"/>
                <w:sz w:val="24"/>
                <w:szCs w:val="24"/>
                <w:rtl w:val="0"/>
              </w:rPr>
              <w:t xml:space="preserve">«Центр творческого развития и музыкально-эстетического образования детей и юношества «Радость» </w:t>
            </w:r>
            <w:r w:rsidDel="00000000" w:rsidR="00000000" w:rsidRPr="00000000">
              <w:rPr>
                <w:rFonts w:ascii="Open Sans" w:cs="Open Sans" w:eastAsia="Open Sans" w:hAnsi="Open Sans"/>
                <w:color w:val="444444"/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rFonts w:ascii="Georgia" w:cs="Georgia" w:eastAsia="Georgia" w:hAnsi="Georgia"/>
                <w:b w:val="1"/>
                <w:color w:val="444444"/>
                <w:sz w:val="24"/>
                <w:szCs w:val="24"/>
                <w:rtl w:val="0"/>
              </w:rPr>
              <w:t xml:space="preserve">Дунаева Екатерина Александровна</w:t>
            </w:r>
            <w:r w:rsidDel="00000000" w:rsidR="00000000" w:rsidRPr="00000000">
              <w:rPr>
                <w:rFonts w:ascii="Georgia" w:cs="Georgia" w:eastAsia="Georgia" w:hAnsi="Georgia"/>
                <w:color w:val="444444"/>
                <w:sz w:val="24"/>
                <w:szCs w:val="24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444444"/>
                <w:sz w:val="24"/>
                <w:szCs w:val="24"/>
                <w:rtl w:val="0"/>
              </w:rPr>
              <w:t xml:space="preserve">заместитель директора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444444"/>
                <w:sz w:val="24"/>
                <w:szCs w:val="24"/>
                <w:rtl w:val="0"/>
              </w:rPr>
              <w:t xml:space="preserve">ГБОУ ДО г. Москвы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444444"/>
                <w:sz w:val="24"/>
                <w:szCs w:val="24"/>
                <w:rtl w:val="0"/>
              </w:rPr>
              <w:t xml:space="preserve">«Центр творческого развития и музыкально-эстетического образования детей и юношества «Радость»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444444"/>
                <w:sz w:val="24"/>
                <w:szCs w:val="24"/>
                <w:rtl w:val="0"/>
              </w:rPr>
              <w:t xml:space="preserve">Нотные репертуарные сборники для детских и юношеских хоров в практике духовно-нравственного и патриотического воспитания подрастающего поколения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i w:val="1"/>
                <w:color w:val="444444"/>
                <w:sz w:val="24"/>
                <w:szCs w:val="24"/>
                <w:rtl w:val="0"/>
              </w:rPr>
              <w:t xml:space="preserve">Лучший образовательный издательский проект года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shd w:fill="b9e1ff" w:val="clear"/>
        <w:spacing w:after="450" w:line="240" w:lineRule="auto"/>
        <w:rPr>
          <w:rFonts w:ascii="Open Sans" w:cs="Open Sans" w:eastAsia="Open Sans" w:hAnsi="Open Sans"/>
          <w:color w:val="444444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444444"/>
          <w:sz w:val="24"/>
          <w:szCs w:val="24"/>
          <w:rtl w:val="0"/>
        </w:rPr>
        <w:t xml:space="preserve">Звание победителей в дополнительной номинации по городу Москве в 2022 году присвоили следующим работам:</w:t>
      </w:r>
    </w:p>
    <w:tbl>
      <w:tblPr>
        <w:tblStyle w:val="Table2"/>
        <w:tblW w:w="10800.0" w:type="dxa"/>
        <w:jc w:val="left"/>
        <w:tblBorders>
          <w:top w:color="e6e6e6" w:space="0" w:sz="6" w:val="single"/>
          <w:left w:color="e6e6e6" w:space="0" w:sz="6" w:val="single"/>
        </w:tblBorders>
        <w:tblLayout w:type="fixed"/>
        <w:tblLook w:val="0400"/>
      </w:tblPr>
      <w:tblGrid>
        <w:gridCol w:w="2444"/>
        <w:gridCol w:w="2244"/>
        <w:gridCol w:w="6112"/>
        <w:tblGridChange w:id="0">
          <w:tblGrid>
            <w:gridCol w:w="2444"/>
            <w:gridCol w:w="2244"/>
            <w:gridCol w:w="611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e6e6e6" w:space="0" w:sz="6" w:val="single"/>
              <w:right w:color="e6e6e6" w:space="0" w:sz="6" w:val="single"/>
            </w:tcBorders>
            <w:shd w:fill="ffffff" w:val="clear"/>
            <w:tcMar>
              <w:top w:w="150.0" w:type="dxa"/>
              <w:left w:w="225.0" w:type="dxa"/>
              <w:bottom w:w="150.0" w:type="dxa"/>
              <w:right w:w="225.0" w:type="dxa"/>
            </w:tcMar>
            <w:vAlign w:val="bottom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44444"/>
                <w:sz w:val="24"/>
                <w:szCs w:val="24"/>
                <w:rtl w:val="0"/>
              </w:rPr>
              <w:t xml:space="preserve">Номинация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6e6e6" w:space="0" w:sz="6" w:val="single"/>
              <w:right w:color="e6e6e6" w:space="0" w:sz="6" w:val="single"/>
            </w:tcBorders>
            <w:shd w:fill="ffffff" w:val="clear"/>
            <w:tcMar>
              <w:top w:w="150.0" w:type="dxa"/>
              <w:left w:w="225.0" w:type="dxa"/>
              <w:bottom w:w="150.0" w:type="dxa"/>
              <w:right w:w="225.0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44444"/>
                <w:sz w:val="24"/>
                <w:szCs w:val="24"/>
                <w:rtl w:val="0"/>
              </w:rPr>
              <w:t xml:space="preserve">код работы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6e6e6" w:space="0" w:sz="6" w:val="single"/>
              <w:right w:color="e6e6e6" w:space="0" w:sz="6" w:val="single"/>
            </w:tcBorders>
            <w:shd w:fill="ffffff" w:val="clear"/>
            <w:tcMar>
              <w:top w:w="150.0" w:type="dxa"/>
              <w:left w:w="225.0" w:type="dxa"/>
              <w:bottom w:w="150.0" w:type="dxa"/>
              <w:right w:w="225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44444"/>
                <w:sz w:val="24"/>
                <w:szCs w:val="24"/>
                <w:rtl w:val="0"/>
              </w:rPr>
              <w:t xml:space="preserve">Автор(ы), название работы, номинация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e6e6e6" w:space="0" w:sz="6" w:val="single"/>
              <w:right w:color="e6e6e6" w:space="0" w:sz="6" w:val="single"/>
            </w:tcBorders>
            <w:shd w:fill="ffffff" w:val="clear"/>
            <w:tcMar>
              <w:top w:w="150.0" w:type="dxa"/>
              <w:left w:w="225.0" w:type="dxa"/>
              <w:bottom w:w="150.0" w:type="dxa"/>
              <w:right w:w="225.0" w:type="dxa"/>
            </w:tcMar>
            <w:vAlign w:val="bottom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44444"/>
                <w:sz w:val="24"/>
                <w:szCs w:val="24"/>
                <w:rtl w:val="0"/>
              </w:rPr>
              <w:t xml:space="preserve">Специальный приз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6e6e6" w:space="0" w:sz="6" w:val="single"/>
              <w:right w:color="e6e6e6" w:space="0" w:sz="6" w:val="single"/>
            </w:tcBorders>
            <w:shd w:fill="ffffff" w:val="clear"/>
            <w:tcMar>
              <w:top w:w="150.0" w:type="dxa"/>
              <w:left w:w="225.0" w:type="dxa"/>
              <w:bottom w:w="150.0" w:type="dxa"/>
              <w:right w:w="225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44444"/>
                <w:sz w:val="24"/>
                <w:szCs w:val="24"/>
                <w:rtl w:val="0"/>
              </w:rPr>
              <w:t xml:space="preserve">30232.3.9.2022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after="45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44444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44444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6e6e6" w:space="0" w:sz="6" w:val="single"/>
              <w:right w:color="e6e6e6" w:space="0" w:sz="6" w:val="single"/>
            </w:tcBorders>
            <w:shd w:fill="ffffff" w:val="clear"/>
            <w:tcMar>
              <w:top w:w="150.0" w:type="dxa"/>
              <w:left w:w="225.0" w:type="dxa"/>
              <w:bottom w:w="150.0" w:type="dxa"/>
              <w:right w:w="225.0" w:type="dxa"/>
            </w:tcMar>
            <w:vAlign w:val="bottom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44444"/>
                <w:sz w:val="24"/>
                <w:szCs w:val="24"/>
                <w:rtl w:val="0"/>
              </w:rPr>
              <w:t xml:space="preserve">Орлова Любовь Владимировна,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after="45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44444"/>
                <w:sz w:val="24"/>
                <w:szCs w:val="24"/>
                <w:rtl w:val="0"/>
              </w:rPr>
              <w:t xml:space="preserve">учитель-логопед, педагог-психолог,</w:t>
            </w:r>
          </w:p>
          <w:p w:rsidR="00000000" w:rsidDel="00000000" w:rsidP="00000000" w:rsidRDefault="00000000" w:rsidRPr="00000000" w14:paraId="00000046">
            <w:pPr>
              <w:spacing w:after="45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44444"/>
                <w:sz w:val="24"/>
                <w:szCs w:val="24"/>
                <w:rtl w:val="0"/>
              </w:rPr>
              <w:t xml:space="preserve">к. пс. н.</w:t>
            </w:r>
          </w:p>
          <w:p w:rsidR="00000000" w:rsidDel="00000000" w:rsidP="00000000" w:rsidRDefault="00000000" w:rsidRPr="00000000" w14:paraId="00000047">
            <w:pPr>
              <w:spacing w:after="45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444444"/>
                    <w:sz w:val="24"/>
                    <w:szCs w:val="24"/>
                    <w:rtl w:val="0"/>
                  </w:rPr>
                  <w:t xml:space="preserve">ГБОУ г. Москвы «Школа № 814»</w:t>
                </w:r>
              </w:sdtContent>
            </w:sdt>
          </w:p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44444"/>
                <w:sz w:val="24"/>
                <w:szCs w:val="24"/>
                <w:rtl w:val="0"/>
              </w:rPr>
              <w:t xml:space="preserve">Бардина Елена Владимировна,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after="45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44444"/>
                <w:sz w:val="24"/>
                <w:szCs w:val="24"/>
                <w:rtl w:val="0"/>
              </w:rPr>
              <w:t xml:space="preserve">педагог</w:t>
            </w:r>
          </w:p>
          <w:p w:rsidR="00000000" w:rsidDel="00000000" w:rsidP="00000000" w:rsidRDefault="00000000" w:rsidRPr="00000000" w14:paraId="0000004A">
            <w:pPr>
              <w:spacing w:after="45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444444"/>
                    <w:sz w:val="24"/>
                    <w:szCs w:val="24"/>
                    <w:rtl w:val="0"/>
                  </w:rPr>
                  <w:t xml:space="preserve">ГБОУ г. Москвы «Школа № 814»</w:t>
                </w:r>
              </w:sdtContent>
            </w:sdt>
          </w:p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44444"/>
                <w:sz w:val="24"/>
                <w:szCs w:val="24"/>
                <w:rtl w:val="0"/>
              </w:rPr>
              <w:t xml:space="preserve">Юный суворовец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color w:val="444444"/>
                <w:sz w:val="24"/>
                <w:szCs w:val="24"/>
                <w:rtl w:val="0"/>
              </w:rPr>
              <w:t xml:space="preserve">Лучшая дополнительная общеразвивающая программа духовно-нравственного и гражданско-патриотического воспитания детей и молодёжи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e6e6e6" w:space="0" w:sz="6" w:val="single"/>
              <w:right w:color="e6e6e6" w:space="0" w:sz="6" w:val="single"/>
            </w:tcBorders>
            <w:shd w:fill="ffffff" w:val="clear"/>
            <w:tcMar>
              <w:top w:w="150.0" w:type="dxa"/>
              <w:left w:w="225.0" w:type="dxa"/>
              <w:bottom w:w="150.0" w:type="dxa"/>
              <w:right w:w="225.0" w:type="dxa"/>
            </w:tcMar>
            <w:vAlign w:val="bottom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6e6e6" w:space="0" w:sz="6" w:val="single"/>
              <w:right w:color="e6e6e6" w:space="0" w:sz="6" w:val="single"/>
            </w:tcBorders>
            <w:shd w:fill="ffffff" w:val="clear"/>
            <w:tcMar>
              <w:top w:w="150.0" w:type="dxa"/>
              <w:left w:w="225.0" w:type="dxa"/>
              <w:bottom w:w="150.0" w:type="dxa"/>
              <w:right w:w="225.0" w:type="dxa"/>
            </w:tcMar>
            <w:vAlign w:val="bottom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44444"/>
                <w:sz w:val="24"/>
                <w:szCs w:val="24"/>
                <w:rtl w:val="0"/>
              </w:rPr>
              <w:t xml:space="preserve">34063.3.9.2022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44444"/>
                <w:sz w:val="24"/>
                <w:szCs w:val="24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6e6e6" w:space="0" w:sz="6" w:val="single"/>
              <w:right w:color="e6e6e6" w:space="0" w:sz="6" w:val="single"/>
            </w:tcBorders>
            <w:shd w:fill="ffffff" w:val="clear"/>
            <w:tcMar>
              <w:top w:w="150.0" w:type="dxa"/>
              <w:left w:w="225.0" w:type="dxa"/>
              <w:bottom w:w="150.0" w:type="dxa"/>
              <w:right w:w="225.0" w:type="dxa"/>
            </w:tcMar>
            <w:vAlign w:val="bottom"/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44444"/>
                <w:sz w:val="24"/>
                <w:szCs w:val="24"/>
                <w:rtl w:val="0"/>
              </w:rPr>
              <w:t xml:space="preserve">Гляненко Людмила Михайловна</w:t>
            </w:r>
            <w:r w:rsidDel="00000000" w:rsidR="00000000" w:rsidRPr="00000000">
              <w:rPr>
                <w:rFonts w:ascii="Open Sans" w:cs="Open Sans" w:eastAsia="Open Sans" w:hAnsi="Open Sans"/>
                <w:color w:val="444444"/>
                <w:sz w:val="24"/>
                <w:szCs w:val="24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51">
            <w:pPr>
              <w:spacing w:after="45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44444"/>
                <w:sz w:val="24"/>
                <w:szCs w:val="24"/>
                <w:rtl w:val="0"/>
              </w:rPr>
              <w:t xml:space="preserve">советник директора по воспитательной работе</w:t>
            </w:r>
          </w:p>
          <w:p w:rsidR="00000000" w:rsidDel="00000000" w:rsidP="00000000" w:rsidRDefault="00000000" w:rsidRPr="00000000" w14:paraId="00000052">
            <w:pPr>
              <w:spacing w:after="45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44444"/>
                <w:sz w:val="24"/>
                <w:szCs w:val="24"/>
                <w:rtl w:val="0"/>
              </w:rPr>
              <w:t xml:space="preserve">НОЧУ</w:t>
            </w:r>
          </w:p>
          <w:p w:rsidR="00000000" w:rsidDel="00000000" w:rsidP="00000000" w:rsidRDefault="00000000" w:rsidRPr="00000000" w14:paraId="00000053">
            <w:pPr>
              <w:spacing w:after="45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44444"/>
                <w:sz w:val="24"/>
                <w:szCs w:val="24"/>
                <w:rtl w:val="0"/>
              </w:rPr>
              <w:t xml:space="preserve">«Православный Центр непрерывного образования во имя преподобного Серафима Саровского»</w:t>
            </w:r>
          </w:p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44444"/>
                <w:sz w:val="24"/>
                <w:szCs w:val="24"/>
                <w:rtl w:val="0"/>
              </w:rPr>
              <w:t xml:space="preserve">Мальцева Алла Витальевна,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after="45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44444"/>
                <w:sz w:val="24"/>
                <w:szCs w:val="24"/>
                <w:rtl w:val="0"/>
              </w:rPr>
              <w:t xml:space="preserve">зам. директора по дошкольному образованию</w:t>
            </w:r>
          </w:p>
          <w:p w:rsidR="00000000" w:rsidDel="00000000" w:rsidP="00000000" w:rsidRDefault="00000000" w:rsidRPr="00000000" w14:paraId="00000056">
            <w:pPr>
              <w:spacing w:after="45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44444"/>
                <w:sz w:val="24"/>
                <w:szCs w:val="24"/>
                <w:rtl w:val="0"/>
              </w:rPr>
              <w:t xml:space="preserve">НОЧУ</w:t>
            </w:r>
          </w:p>
          <w:p w:rsidR="00000000" w:rsidDel="00000000" w:rsidP="00000000" w:rsidRDefault="00000000" w:rsidRPr="00000000" w14:paraId="00000057">
            <w:pPr>
              <w:spacing w:after="45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44444"/>
                <w:sz w:val="24"/>
                <w:szCs w:val="24"/>
                <w:rtl w:val="0"/>
              </w:rPr>
              <w:t xml:space="preserve">«Православный Центр непрерывного образования во имя преподобного Серафима Саровского»</w:t>
            </w:r>
          </w:p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44444"/>
                <w:sz w:val="24"/>
                <w:szCs w:val="24"/>
                <w:rtl w:val="0"/>
              </w:rPr>
              <w:t xml:space="preserve">Минакова Наталья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44444"/>
                <w:sz w:val="24"/>
                <w:szCs w:val="24"/>
                <w:rtl w:val="0"/>
              </w:rPr>
              <w:t xml:space="preserve">Александровна,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after="45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44444"/>
                <w:sz w:val="24"/>
                <w:szCs w:val="24"/>
                <w:rtl w:val="0"/>
              </w:rPr>
              <w:t xml:space="preserve">зам. директора по учебно-воспитательной работе</w:t>
            </w:r>
          </w:p>
          <w:p w:rsidR="00000000" w:rsidDel="00000000" w:rsidP="00000000" w:rsidRDefault="00000000" w:rsidRPr="00000000" w14:paraId="0000005B">
            <w:pPr>
              <w:spacing w:after="45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44444"/>
                <w:sz w:val="24"/>
                <w:szCs w:val="24"/>
                <w:rtl w:val="0"/>
              </w:rPr>
              <w:t xml:space="preserve">НОЧУ</w:t>
            </w:r>
          </w:p>
          <w:p w:rsidR="00000000" w:rsidDel="00000000" w:rsidP="00000000" w:rsidRDefault="00000000" w:rsidRPr="00000000" w14:paraId="0000005C">
            <w:pPr>
              <w:spacing w:after="45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44444"/>
                <w:sz w:val="24"/>
                <w:szCs w:val="24"/>
                <w:rtl w:val="0"/>
              </w:rPr>
              <w:t xml:space="preserve">«Православный Центр непрерывного образования во имя преподобного Серафима Саровского»</w:t>
            </w:r>
          </w:p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44444"/>
                <w:sz w:val="24"/>
                <w:szCs w:val="24"/>
                <w:rtl w:val="0"/>
              </w:rPr>
              <w:t xml:space="preserve">РАСТИМ ПАТРИОТОВ БУДУЩЕГО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after="45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44444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color w:val="444444"/>
                <w:sz w:val="24"/>
                <w:szCs w:val="24"/>
                <w:rtl w:val="0"/>
              </w:rPr>
              <w:t xml:space="preserve">Лучшая дополнительная общеразвивающая программа духовно-нравственного и гражданско-патриотического воспитания детей и молодёжи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e6e6e6" w:space="0" w:sz="6" w:val="single"/>
              <w:right w:color="e6e6e6" w:space="0" w:sz="6" w:val="single"/>
            </w:tcBorders>
            <w:shd w:fill="ffffff" w:val="clear"/>
            <w:tcMar>
              <w:top w:w="150.0" w:type="dxa"/>
              <w:left w:w="225.0" w:type="dxa"/>
              <w:bottom w:w="150.0" w:type="dxa"/>
              <w:right w:w="225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6e6e6" w:space="0" w:sz="6" w:val="single"/>
              <w:right w:color="e6e6e6" w:space="0" w:sz="6" w:val="single"/>
            </w:tcBorders>
            <w:shd w:fill="ffffff" w:val="clear"/>
            <w:tcMar>
              <w:top w:w="150.0" w:type="dxa"/>
              <w:left w:w="225.0" w:type="dxa"/>
              <w:bottom w:w="150.0" w:type="dxa"/>
              <w:right w:w="225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44444"/>
                <w:sz w:val="24"/>
                <w:szCs w:val="24"/>
                <w:rtl w:val="0"/>
              </w:rPr>
              <w:t xml:space="preserve">31276.1.9.2022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44444"/>
                <w:sz w:val="24"/>
                <w:szCs w:val="24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6e6e6" w:space="0" w:sz="6" w:val="single"/>
              <w:right w:color="e6e6e6" w:space="0" w:sz="6" w:val="single"/>
            </w:tcBorders>
            <w:shd w:fill="ffffff" w:val="clear"/>
            <w:tcMar>
              <w:top w:w="150.0" w:type="dxa"/>
              <w:left w:w="225.0" w:type="dxa"/>
              <w:bottom w:w="150.0" w:type="dxa"/>
              <w:right w:w="225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44444"/>
                <w:sz w:val="24"/>
                <w:szCs w:val="24"/>
                <w:rtl w:val="0"/>
              </w:rPr>
              <w:t xml:space="preserve">Домарацкая Анна Николаевна,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after="45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44444"/>
                <w:sz w:val="24"/>
                <w:szCs w:val="24"/>
                <w:rtl w:val="0"/>
              </w:rPr>
              <w:t xml:space="preserve">методист</w:t>
            </w:r>
          </w:p>
          <w:p w:rsidR="00000000" w:rsidDel="00000000" w:rsidP="00000000" w:rsidRDefault="00000000" w:rsidRPr="00000000" w14:paraId="00000065">
            <w:pPr>
              <w:spacing w:after="45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44444"/>
                <w:sz w:val="24"/>
                <w:szCs w:val="24"/>
                <w:rtl w:val="0"/>
              </w:rPr>
              <w:t xml:space="preserve">ГБОУ города Москвы</w:t>
            </w:r>
          </w:p>
          <w:p w:rsidR="00000000" w:rsidDel="00000000" w:rsidP="00000000" w:rsidRDefault="00000000" w:rsidRPr="00000000" w14:paraId="00000066">
            <w:pPr>
              <w:spacing w:after="45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44444"/>
                <w:sz w:val="24"/>
                <w:szCs w:val="24"/>
                <w:rtl w:val="0"/>
              </w:rPr>
              <w:t xml:space="preserve">Школа имени Е. Н. Чернышёва</w:t>
            </w:r>
          </w:p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44444"/>
                <w:sz w:val="24"/>
                <w:szCs w:val="24"/>
                <w:rtl w:val="0"/>
              </w:rPr>
              <w:t xml:space="preserve">«Патриотическое воспитание: от слов к делу!»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color w:val="444444"/>
                <w:sz w:val="24"/>
                <w:szCs w:val="24"/>
                <w:rtl w:val="0"/>
              </w:rPr>
              <w:t xml:space="preserve">За организацию духовно-нравственного воспитания в образовательной организации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e6e6e6" w:space="0" w:sz="6" w:val="single"/>
              <w:right w:color="e6e6e6" w:space="0" w:sz="6" w:val="single"/>
            </w:tcBorders>
            <w:shd w:fill="ffffff" w:val="clear"/>
            <w:tcMar>
              <w:top w:w="150.0" w:type="dxa"/>
              <w:left w:w="225.0" w:type="dxa"/>
              <w:bottom w:w="150.0" w:type="dxa"/>
              <w:right w:w="225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6e6e6" w:space="0" w:sz="6" w:val="single"/>
              <w:right w:color="e6e6e6" w:space="0" w:sz="6" w:val="single"/>
            </w:tcBorders>
            <w:shd w:fill="ffffff" w:val="clear"/>
            <w:tcMar>
              <w:top w:w="150.0" w:type="dxa"/>
              <w:left w:w="225.0" w:type="dxa"/>
              <w:bottom w:w="150.0" w:type="dxa"/>
              <w:right w:w="225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44444"/>
                <w:sz w:val="24"/>
                <w:szCs w:val="24"/>
                <w:rtl w:val="0"/>
              </w:rPr>
              <w:t xml:space="preserve">33997.1.9.2022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44444"/>
                <w:sz w:val="24"/>
                <w:szCs w:val="24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6e6e6" w:space="0" w:sz="6" w:val="single"/>
              <w:right w:color="e6e6e6" w:space="0" w:sz="6" w:val="single"/>
            </w:tcBorders>
            <w:shd w:fill="ffffff" w:val="clear"/>
            <w:tcMar>
              <w:top w:w="150.0" w:type="dxa"/>
              <w:left w:w="225.0" w:type="dxa"/>
              <w:bottom w:w="150.0" w:type="dxa"/>
              <w:right w:w="225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44444"/>
                <w:sz w:val="24"/>
                <w:szCs w:val="24"/>
                <w:rtl w:val="0"/>
              </w:rPr>
              <w:t xml:space="preserve">Карелина Ирина Валентиновна,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45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44444"/>
                <w:sz w:val="24"/>
                <w:szCs w:val="24"/>
                <w:rtl w:val="0"/>
              </w:rPr>
              <w:t xml:space="preserve">педагог-организатор</w:t>
            </w:r>
          </w:p>
          <w:p w:rsidR="00000000" w:rsidDel="00000000" w:rsidP="00000000" w:rsidRDefault="00000000" w:rsidRPr="00000000" w14:paraId="0000006E">
            <w:pPr>
              <w:spacing w:after="45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444444"/>
                    <w:sz w:val="24"/>
                    <w:szCs w:val="24"/>
                    <w:rtl w:val="0"/>
                  </w:rPr>
                  <w:t xml:space="preserve">ГКОУ СКОШИ № 52</w:t>
                </w:r>
              </w:sdtContent>
            </w:sdt>
          </w:p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44444"/>
                <w:sz w:val="24"/>
                <w:szCs w:val="24"/>
                <w:rtl w:val="0"/>
              </w:rPr>
              <w:t xml:space="preserve">Казакова Марина Владимировна</w:t>
            </w:r>
            <w:r w:rsidDel="00000000" w:rsidR="00000000" w:rsidRPr="00000000">
              <w:rPr>
                <w:rFonts w:ascii="Open Sans" w:cs="Open Sans" w:eastAsia="Open Sans" w:hAnsi="Open Sans"/>
                <w:color w:val="444444"/>
                <w:sz w:val="24"/>
                <w:szCs w:val="24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70">
            <w:pPr>
              <w:spacing w:after="45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44444"/>
                <w:sz w:val="24"/>
                <w:szCs w:val="24"/>
                <w:rtl w:val="0"/>
              </w:rPr>
              <w:t xml:space="preserve">учитель-дефектолог</w:t>
            </w:r>
          </w:p>
          <w:p w:rsidR="00000000" w:rsidDel="00000000" w:rsidP="00000000" w:rsidRDefault="00000000" w:rsidRPr="00000000" w14:paraId="00000071">
            <w:pPr>
              <w:spacing w:after="45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color w:val="444444"/>
                    <w:sz w:val="24"/>
                    <w:szCs w:val="24"/>
                    <w:rtl w:val="0"/>
                  </w:rPr>
                  <w:t xml:space="preserve">ГКОУ СКОШИ № 52</w:t>
                </w:r>
              </w:sdtContent>
            </w:sdt>
          </w:p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44444"/>
                <w:sz w:val="24"/>
                <w:szCs w:val="24"/>
                <w:rtl w:val="0"/>
              </w:rPr>
              <w:t xml:space="preserve">Добровольчество — территория ценностей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after="0" w:line="240" w:lineRule="auto"/>
              <w:rPr>
                <w:rFonts w:ascii="Open Sans" w:cs="Open Sans" w:eastAsia="Open Sans" w:hAnsi="Open Sans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color w:val="444444"/>
                <w:sz w:val="24"/>
                <w:szCs w:val="24"/>
                <w:rtl w:val="0"/>
              </w:rPr>
              <w:t xml:space="preserve">За организацию духовно-нравственного воспитания в образовательной организации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4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Roboto Slab">
    <w:embedRegular w:fontKey="{00000000-0000-0000-0000-000000000000}" r:id="rId1" w:subsetted="0"/>
    <w:embedBold w:fontKey="{00000000-0000-0000-0000-000000000000}" r:id="rId2" w:subsetted="0"/>
  </w:font>
  <w:font w:name="Cousin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FD548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Slab-regular.ttf"/><Relationship Id="rId2" Type="http://schemas.openxmlformats.org/officeDocument/2006/relationships/font" Target="fonts/RobotoSlab-bold.ttf"/><Relationship Id="rId3" Type="http://schemas.openxmlformats.org/officeDocument/2006/relationships/font" Target="fonts/Cousine-regular.ttf"/><Relationship Id="rId4" Type="http://schemas.openxmlformats.org/officeDocument/2006/relationships/font" Target="fonts/Cousine-bold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Cousine-italic.ttf"/><Relationship Id="rId6" Type="http://schemas.openxmlformats.org/officeDocument/2006/relationships/font" Target="fonts/Cousine-boldItalic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hefcYYGhdhgDPbdezXSw0Ktf91g==">AMUW2mUgAssYgNtExeSbjRN5VJpipUBDzqkx4SN9UT5tqriUQlG7/m402JZx0eAqxgL0p1dIG1Qv46x8HK/Uran890bo+rEIIdN66YT8iY3e1rrbq2T+laH8rvtNeVscd27YmqK9QVWzV/9HzHTLreBxO6erl4BeMwarmPFTjIJxYzxsFq4bZqEPSgaOkt4IfsrWEtwf6KqweDJfI1aFMULSqlE2zVvGAEPaf89beKXlcmG3kDUpkPf9xvEKhcAqov++DOsjgb9kug3oRWKe0eWAiVCQIHAKyJtWt2RAzgT10dr6v8b7Sbad5svlM/iahIzuU9WaWTA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2022-10-25T08:19:00Z</dcterms:created>
  <dc:creator>Пользователь</dc:creator>
</cp:coreProperties>
</file>