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6" w:rsidRDefault="00107546" w:rsidP="0048243D">
      <w:pPr>
        <w:pStyle w:val="a3"/>
        <w:ind w:left="-567" w:firstLine="567"/>
        <w:contextualSpacing/>
        <w:jc w:val="center"/>
        <w:rPr>
          <w:b/>
          <w:bCs/>
          <w:color w:val="002060"/>
          <w:sz w:val="52"/>
          <w:szCs w:val="52"/>
        </w:rPr>
      </w:pPr>
      <w:bookmarkStart w:id="0" w:name="_GoBack"/>
      <w:bookmarkEnd w:id="0"/>
      <w:r w:rsidRPr="00786411">
        <w:rPr>
          <w:b/>
          <w:bCs/>
          <w:color w:val="002060"/>
          <w:sz w:val="52"/>
          <w:szCs w:val="52"/>
        </w:rPr>
        <w:t>Адаптация ребёнка к школе</w:t>
      </w:r>
    </w:p>
    <w:p w:rsidR="0081438A" w:rsidRPr="00786411" w:rsidRDefault="0081438A" w:rsidP="0081438A">
      <w:pPr>
        <w:pStyle w:val="a3"/>
        <w:ind w:left="-567"/>
        <w:contextualSpacing/>
        <w:jc w:val="center"/>
        <w:rPr>
          <w:b/>
          <w:bCs/>
          <w:color w:val="002060"/>
          <w:sz w:val="52"/>
          <w:szCs w:val="52"/>
        </w:rPr>
      </w:pPr>
      <w:r>
        <w:rPr>
          <w:noProof/>
        </w:rPr>
        <w:drawing>
          <wp:inline distT="0" distB="0" distL="0" distR="0">
            <wp:extent cx="1704340" cy="1676400"/>
            <wp:effectExtent l="0" t="0" r="0" b="0"/>
            <wp:docPr id="1" name="Рисунок 1" descr="https://arhivurokov.ru/videouroki/7/c/8/7c80aa6702347825e97deafdb815c87766adc197/img_php1TGprY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videouroki/7/c/8/7c80aa6702347825e97deafdb815c87766adc197/img_php1TGprY_1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3" t="32929" r="37480" b="29428"/>
                    <a:stretch/>
                  </pic:blipFill>
                  <pic:spPr bwMode="auto">
                    <a:xfrm>
                      <a:off x="0" y="0"/>
                      <a:ext cx="1705036" cy="16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411" w:rsidRDefault="00786411" w:rsidP="0048243D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8243D" w:rsidRDefault="0048243D" w:rsidP="0048243D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Уважаемые родители будущих первоклассников!</w:t>
      </w:r>
    </w:p>
    <w:p w:rsidR="0048243D" w:rsidRDefault="0048243D" w:rsidP="0048243D">
      <w:pPr>
        <w:spacing w:before="100" w:beforeAutospacing="1" w:after="100" w:afterAutospacing="1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43D" w:rsidRPr="0048243D" w:rsidRDefault="0048243D" w:rsidP="00CA5FC9">
      <w:pPr>
        <w:spacing w:before="100" w:beforeAutospacing="1" w:after="100" w:afterAutospacing="1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для вашего ребенка наступит знаменательный день - он первый раз переступит порог школы. Это великое событие в его жизни и жизни вашей семьи.</w:t>
      </w:r>
    </w:p>
    <w:p w:rsidR="0048243D" w:rsidRPr="0048243D" w:rsidRDefault="0048243D" w:rsidP="00CA5FC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сейчас у Вас возникают вопросы по поводу того, как подготовить ребенка, чтобы в школе он чувствовал себя комфортно, чтобы ему было легко и радостно, а учение не приносило мучения. </w:t>
      </w:r>
    </w:p>
    <w:p w:rsidR="0048243D" w:rsidRDefault="0048243D" w:rsidP="00CA5FC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первого сентября для вчерашних дошкольников начинается большая перестройка жизни на взрослый лад. Даже для самых подготовленных, первые месяцы обучения - большое испытание. Поэтому им очень необходима ваша помощь и поддержка.</w:t>
      </w:r>
    </w:p>
    <w:p w:rsidR="0048243D" w:rsidRDefault="0048243D" w:rsidP="00CA5FC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правильно организовать свой день. Больше хвалите ребенка, развивайте в нем уверенность в себе.</w:t>
      </w:r>
    </w:p>
    <w:p w:rsidR="0048243D" w:rsidRDefault="0048243D" w:rsidP="00CA5FC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быстро и правильно застегивать пуговицы, шнуровать ботинки, завязывать шарф,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аводить порядок в игровой зоне.</w:t>
      </w:r>
    </w:p>
    <w:p w:rsidR="0048243D" w:rsidRDefault="0048243D" w:rsidP="00CA5FC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слышать просьбу взрослого человека и считаться с мнением других людей. </w:t>
      </w:r>
    </w:p>
    <w:p w:rsidR="0048243D" w:rsidRDefault="0048243D" w:rsidP="00CA5FC9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Отдавая ребенка в школу, родители надеются на то, что он будет хорошо учиться, будет радовать их своими успехами. Чаще всего они считают основными показателями готовности ребенка к школе знание стихов, умение читать, считать, писать. Однако практика показывает, что подобные знания мало влияют на успешность обучения, а иногда даже создают различные проблемы.</w:t>
      </w:r>
    </w:p>
    <w:p w:rsidR="00221C07" w:rsidRDefault="00107546" w:rsidP="00221C0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43D">
        <w:rPr>
          <w:rFonts w:ascii="Times New Roman" w:hAnsi="Times New Roman" w:cs="Times New Roman"/>
          <w:color w:val="000000"/>
          <w:sz w:val="28"/>
          <w:szCs w:val="28"/>
        </w:rPr>
        <w:t>Дорогие мамы и папы, бабушки и дедушки! Мы надеемся, что данные советы помогут вам решить некоторые проблемы, которые могут возникнуть в семье, где есть первоклассник.</w:t>
      </w:r>
    </w:p>
    <w:p w:rsidR="00221C07" w:rsidRDefault="00107546" w:rsidP="00221C07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color w:val="002060"/>
          <w:sz w:val="52"/>
          <w:szCs w:val="28"/>
        </w:rPr>
      </w:pPr>
      <w:r w:rsidRPr="00B224CC">
        <w:rPr>
          <w:rFonts w:ascii="Times New Roman" w:hAnsi="Times New Roman" w:cs="Times New Roman"/>
          <w:b/>
          <w:color w:val="002060"/>
          <w:sz w:val="52"/>
          <w:szCs w:val="28"/>
        </w:rPr>
        <w:lastRenderedPageBreak/>
        <w:t>Что делать, если...</w:t>
      </w:r>
    </w:p>
    <w:p w:rsidR="00221C07" w:rsidRDefault="00E55B47" w:rsidP="00221C07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i/>
          <w:color w:val="C00000"/>
          <w:sz w:val="44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DFF9D6" wp14:editId="3A805CC3">
            <wp:simplePos x="0" y="0"/>
            <wp:positionH relativeFrom="column">
              <wp:posOffset>4425315</wp:posOffset>
            </wp:positionH>
            <wp:positionV relativeFrom="paragraph">
              <wp:posOffset>94615</wp:posOffset>
            </wp:positionV>
            <wp:extent cx="1482725" cy="1781175"/>
            <wp:effectExtent l="0" t="0" r="3175" b="9525"/>
            <wp:wrapSquare wrapText="bothSides"/>
            <wp:docPr id="3" name="Рисунок 3" descr="http://shkola129.ru/wp-content/uploads/2014/10/%D0%BB%D0%B5%D0%B2%D1%88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129.ru/wp-content/uploads/2014/10/%D0%BB%D0%B5%D0%B2%D1%88%D0%B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546" w:rsidRPr="00B224CC">
        <w:rPr>
          <w:rFonts w:ascii="Times New Roman" w:hAnsi="Times New Roman" w:cs="Times New Roman"/>
          <w:i/>
          <w:color w:val="C00000"/>
          <w:sz w:val="44"/>
          <w:szCs w:val="28"/>
          <w:u w:val="single"/>
        </w:rPr>
        <w:t>• ребенок левша</w:t>
      </w:r>
      <w:r w:rsidR="00DD05E0" w:rsidRPr="00E55B47">
        <w:rPr>
          <w:rFonts w:ascii="Times New Roman" w:hAnsi="Times New Roman" w:cs="Times New Roman"/>
          <w:i/>
          <w:color w:val="C00000"/>
          <w:sz w:val="44"/>
          <w:szCs w:val="28"/>
        </w:rPr>
        <w:t xml:space="preserve">      </w:t>
      </w:r>
    </w:p>
    <w:p w:rsidR="00221C07" w:rsidRDefault="00107546" w:rsidP="00221C07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243D">
        <w:rPr>
          <w:rFonts w:ascii="Times New Roman" w:hAnsi="Times New Roman" w:cs="Times New Roman"/>
          <w:color w:val="000000"/>
          <w:sz w:val="28"/>
          <w:szCs w:val="28"/>
        </w:rPr>
        <w:t>- «Не переучивайте насильно левшу - дело не в руке, а в устройстве мозга».</w:t>
      </w:r>
    </w:p>
    <w:p w:rsidR="00E55B47" w:rsidRDefault="00107546" w:rsidP="00E55B47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243D">
        <w:rPr>
          <w:rFonts w:ascii="Times New Roman" w:hAnsi="Times New Roman" w:cs="Times New Roman"/>
          <w:color w:val="000000"/>
          <w:sz w:val="28"/>
          <w:szCs w:val="28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E55B47" w:rsidRDefault="00107546" w:rsidP="00E55B47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243D">
        <w:rPr>
          <w:rFonts w:ascii="Times New Roman" w:hAnsi="Times New Roman" w:cs="Times New Roman"/>
          <w:color w:val="000000"/>
          <w:sz w:val="28"/>
          <w:szCs w:val="28"/>
        </w:rPr>
        <w:t>- «Будьте терпеливы и внимательны к ребенку-левше, помните, что он эмоционален и раним».</w:t>
      </w:r>
    </w:p>
    <w:p w:rsidR="00E55B47" w:rsidRDefault="00107546" w:rsidP="00E55B47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243D">
        <w:rPr>
          <w:rFonts w:ascii="Times New Roman" w:hAnsi="Times New Roman" w:cs="Times New Roman"/>
          <w:color w:val="000000"/>
          <w:sz w:val="28"/>
          <w:szCs w:val="28"/>
        </w:rPr>
        <w:t>- «Берегите левшу от чрезмерных психологических перегрузок, будьте осторожны и тактичны наказывая его».</w:t>
      </w:r>
    </w:p>
    <w:p w:rsidR="00107546" w:rsidRPr="00E55B47" w:rsidRDefault="00107546" w:rsidP="00E55B47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i/>
          <w:color w:val="C00000"/>
          <w:sz w:val="44"/>
          <w:szCs w:val="28"/>
          <w:u w:val="single"/>
        </w:rPr>
      </w:pPr>
      <w:r w:rsidRPr="0048243D">
        <w:rPr>
          <w:rFonts w:ascii="Times New Roman" w:hAnsi="Times New Roman" w:cs="Times New Roman"/>
          <w:color w:val="000000"/>
          <w:sz w:val="28"/>
          <w:szCs w:val="28"/>
        </w:rPr>
        <w:t>- «Не старайтесь сделать левшу таким, как все, больше доверяйте его природе. Его уникальность, непохожесть на других - это его достоинство»;</w:t>
      </w:r>
    </w:p>
    <w:p w:rsidR="00B224CC" w:rsidRPr="0048243D" w:rsidRDefault="00B224CC" w:rsidP="00B224CC">
      <w:pPr>
        <w:pStyle w:val="a3"/>
        <w:ind w:left="-567" w:firstLine="567"/>
        <w:contextualSpacing/>
        <w:jc w:val="both"/>
        <w:rPr>
          <w:sz w:val="28"/>
          <w:szCs w:val="28"/>
        </w:rPr>
      </w:pPr>
    </w:p>
    <w:p w:rsidR="00107546" w:rsidRPr="00B224CC" w:rsidRDefault="00107546" w:rsidP="00B224CC">
      <w:pPr>
        <w:pStyle w:val="a3"/>
        <w:ind w:left="-567" w:firstLine="567"/>
        <w:contextualSpacing/>
        <w:jc w:val="both"/>
        <w:rPr>
          <w:i/>
          <w:color w:val="C00000"/>
          <w:sz w:val="44"/>
          <w:szCs w:val="28"/>
          <w:u w:val="single"/>
        </w:rPr>
      </w:pPr>
      <w:r w:rsidRPr="00B224CC">
        <w:rPr>
          <w:i/>
          <w:color w:val="C00000"/>
          <w:sz w:val="44"/>
          <w:szCs w:val="28"/>
          <w:u w:val="single"/>
        </w:rPr>
        <w:t xml:space="preserve">• ребенок испытывает трудности в общении с </w:t>
      </w:r>
      <w:r w:rsidR="00145B08">
        <w:rPr>
          <w:i/>
          <w:color w:val="C00000"/>
          <w:sz w:val="44"/>
          <w:szCs w:val="28"/>
          <w:u w:val="single"/>
        </w:rPr>
        <w:t xml:space="preserve">  </w:t>
      </w:r>
      <w:r w:rsidRPr="00B224CC">
        <w:rPr>
          <w:i/>
          <w:color w:val="C00000"/>
          <w:sz w:val="44"/>
          <w:szCs w:val="28"/>
          <w:u w:val="single"/>
        </w:rPr>
        <w:t>одноклассниками</w:t>
      </w:r>
    </w:p>
    <w:p w:rsidR="00107546" w:rsidRDefault="00107546" w:rsidP="00B224CC">
      <w:pPr>
        <w:pStyle w:val="a3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243D">
        <w:rPr>
          <w:color w:val="000000"/>
          <w:sz w:val="28"/>
          <w:szCs w:val="28"/>
        </w:rPr>
        <w:t xml:space="preserve">Почаще приглашайте одноклассников ребенка к себе домой. </w:t>
      </w:r>
      <w:r w:rsidR="00CA5FC9">
        <w:rPr>
          <w:color w:val="000000"/>
          <w:sz w:val="28"/>
          <w:szCs w:val="28"/>
        </w:rPr>
        <w:t>Н</w:t>
      </w:r>
      <w:r w:rsidRPr="0048243D">
        <w:rPr>
          <w:color w:val="000000"/>
          <w:sz w:val="28"/>
          <w:szCs w:val="28"/>
        </w:rPr>
        <w:t>ебольшими группами, по 2-З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конта</w:t>
      </w:r>
      <w:r w:rsidR="00CA5FC9">
        <w:rPr>
          <w:color w:val="000000"/>
          <w:sz w:val="28"/>
          <w:szCs w:val="28"/>
        </w:rPr>
        <w:t>кт</w:t>
      </w:r>
      <w:r w:rsidRPr="0048243D">
        <w:rPr>
          <w:color w:val="000000"/>
          <w:sz w:val="28"/>
          <w:szCs w:val="28"/>
        </w:rPr>
        <w:t>, постарайтесь познакомиться с их семьями;</w:t>
      </w:r>
    </w:p>
    <w:p w:rsidR="00CA5FC9" w:rsidRPr="0048243D" w:rsidRDefault="00CA5FC9" w:rsidP="00B224CC">
      <w:pPr>
        <w:pStyle w:val="a3"/>
        <w:ind w:left="-567" w:firstLine="567"/>
        <w:contextualSpacing/>
        <w:jc w:val="both"/>
        <w:rPr>
          <w:sz w:val="28"/>
          <w:szCs w:val="28"/>
        </w:rPr>
      </w:pPr>
    </w:p>
    <w:p w:rsidR="00107546" w:rsidRPr="00CA5FC9" w:rsidRDefault="00107546" w:rsidP="00B224CC">
      <w:pPr>
        <w:pStyle w:val="a3"/>
        <w:ind w:left="-567" w:firstLine="567"/>
        <w:contextualSpacing/>
        <w:jc w:val="both"/>
        <w:rPr>
          <w:i/>
          <w:color w:val="C00000"/>
          <w:sz w:val="44"/>
          <w:szCs w:val="28"/>
          <w:u w:val="single"/>
        </w:rPr>
      </w:pPr>
      <w:r w:rsidRPr="00CA5FC9">
        <w:rPr>
          <w:i/>
          <w:color w:val="C00000"/>
          <w:sz w:val="44"/>
          <w:szCs w:val="28"/>
          <w:u w:val="single"/>
        </w:rPr>
        <w:t>• ребенок плохо выполняет письменные работы</w:t>
      </w:r>
    </w:p>
    <w:p w:rsidR="00107546" w:rsidRPr="0048243D" w:rsidRDefault="00107546" w:rsidP="00B224CC">
      <w:pPr>
        <w:pStyle w:val="a3"/>
        <w:ind w:left="-567" w:firstLine="567"/>
        <w:contextualSpacing/>
        <w:jc w:val="both"/>
        <w:rPr>
          <w:sz w:val="28"/>
          <w:szCs w:val="28"/>
        </w:rPr>
      </w:pPr>
      <w:r w:rsidRPr="0048243D">
        <w:rPr>
          <w:color w:val="000000"/>
          <w:sz w:val="28"/>
          <w:szCs w:val="28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CA5FC9" w:rsidRDefault="00CA5FC9" w:rsidP="00B224CC">
      <w:pPr>
        <w:pStyle w:val="a3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107546" w:rsidRPr="00CA5FC9" w:rsidRDefault="00107546" w:rsidP="00B224CC">
      <w:pPr>
        <w:pStyle w:val="a3"/>
        <w:ind w:left="-567" w:firstLine="567"/>
        <w:contextualSpacing/>
        <w:jc w:val="both"/>
        <w:rPr>
          <w:i/>
          <w:color w:val="C00000"/>
          <w:sz w:val="40"/>
          <w:szCs w:val="28"/>
          <w:u w:val="single"/>
        </w:rPr>
      </w:pPr>
      <w:r w:rsidRPr="00CA5FC9">
        <w:rPr>
          <w:i/>
          <w:color w:val="C00000"/>
          <w:sz w:val="40"/>
          <w:szCs w:val="28"/>
          <w:u w:val="single"/>
        </w:rPr>
        <w:t>• ребенок не любит учиться</w:t>
      </w:r>
    </w:p>
    <w:p w:rsidR="00107546" w:rsidRDefault="00107546" w:rsidP="00B224CC">
      <w:pPr>
        <w:pStyle w:val="a3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243D">
        <w:rPr>
          <w:color w:val="000000"/>
          <w:sz w:val="28"/>
          <w:szCs w:val="28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CA5FC9" w:rsidRPr="0048243D" w:rsidRDefault="00CA5FC9" w:rsidP="00B224CC">
      <w:pPr>
        <w:pStyle w:val="a3"/>
        <w:ind w:left="-567" w:firstLine="567"/>
        <w:contextualSpacing/>
        <w:jc w:val="both"/>
        <w:rPr>
          <w:sz w:val="28"/>
          <w:szCs w:val="28"/>
        </w:rPr>
      </w:pPr>
    </w:p>
    <w:p w:rsidR="00107546" w:rsidRPr="00CA5FC9" w:rsidRDefault="00107546" w:rsidP="00B224CC">
      <w:pPr>
        <w:pStyle w:val="a3"/>
        <w:ind w:left="-567" w:firstLine="567"/>
        <w:contextualSpacing/>
        <w:jc w:val="both"/>
        <w:rPr>
          <w:i/>
          <w:color w:val="C00000"/>
          <w:sz w:val="44"/>
          <w:szCs w:val="28"/>
          <w:u w:val="single"/>
        </w:rPr>
      </w:pPr>
      <w:r w:rsidRPr="00CA5FC9">
        <w:rPr>
          <w:i/>
          <w:color w:val="C00000"/>
          <w:sz w:val="44"/>
          <w:szCs w:val="28"/>
          <w:u w:val="single"/>
        </w:rPr>
        <w:t>• ребенок заболел или пропустил занятия</w:t>
      </w:r>
    </w:p>
    <w:p w:rsidR="00107546" w:rsidRPr="0048243D" w:rsidRDefault="00107546" w:rsidP="00B224CC">
      <w:pPr>
        <w:pStyle w:val="a3"/>
        <w:ind w:left="-567" w:firstLine="567"/>
        <w:contextualSpacing/>
        <w:jc w:val="both"/>
        <w:rPr>
          <w:sz w:val="28"/>
          <w:szCs w:val="28"/>
        </w:rPr>
      </w:pPr>
      <w:r w:rsidRPr="0048243D">
        <w:rPr>
          <w:color w:val="000000"/>
          <w:sz w:val="28"/>
          <w:szCs w:val="28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CA5FC9" w:rsidRDefault="00107546" w:rsidP="00CA5FC9">
      <w:pPr>
        <w:pStyle w:val="a3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48243D">
        <w:rPr>
          <w:color w:val="000000"/>
          <w:sz w:val="28"/>
          <w:szCs w:val="28"/>
        </w:rPr>
        <w:lastRenderedPageBreak/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CA5FC9" w:rsidRPr="00CA5FC9" w:rsidRDefault="00CA5FC9" w:rsidP="00CA5FC9">
      <w:pPr>
        <w:pStyle w:val="a3"/>
        <w:spacing w:line="360" w:lineRule="auto"/>
        <w:ind w:left="-567" w:firstLine="567"/>
        <w:contextualSpacing/>
        <w:jc w:val="both"/>
        <w:rPr>
          <w:color w:val="000000"/>
          <w:sz w:val="16"/>
          <w:szCs w:val="28"/>
        </w:rPr>
      </w:pPr>
    </w:p>
    <w:p w:rsidR="00CA5FC9" w:rsidRDefault="00CA5FC9" w:rsidP="00CA5FC9">
      <w:pPr>
        <w:pStyle w:val="a3"/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7546" w:rsidRPr="0048243D">
        <w:rPr>
          <w:color w:val="000000"/>
          <w:sz w:val="28"/>
          <w:szCs w:val="28"/>
        </w:rPr>
        <w:t>омните, Ваши дети - это не Вы 25-30 лет назад, это другие люди со своими проблемами, трудностями, радостями и со своей жизнью. Любите их такими, какие они есть и все у Вас получится!</w:t>
      </w:r>
    </w:p>
    <w:p w:rsidR="00107546" w:rsidRPr="0048243D" w:rsidRDefault="00107546" w:rsidP="00CA5FC9">
      <w:pPr>
        <w:pStyle w:val="a3"/>
        <w:spacing w:line="360" w:lineRule="auto"/>
        <w:ind w:left="-567" w:firstLine="567"/>
        <w:contextualSpacing/>
        <w:jc w:val="both"/>
        <w:rPr>
          <w:sz w:val="28"/>
          <w:szCs w:val="28"/>
        </w:rPr>
      </w:pPr>
      <w:r w:rsidRPr="0048243D">
        <w:rPr>
          <w:color w:val="000000"/>
          <w:sz w:val="28"/>
          <w:szCs w:val="28"/>
        </w:rPr>
        <w:t xml:space="preserve">Желаем вашему ребенку успехов, крепких знаний, верных друзей на школьной дороге и </w:t>
      </w:r>
      <w:r w:rsidR="00CA5FC9">
        <w:rPr>
          <w:color w:val="000000"/>
          <w:sz w:val="28"/>
          <w:szCs w:val="28"/>
          <w:u w:val="single"/>
        </w:rPr>
        <w:t>ЖДЕМ ВАС В НАШЕЙ ШКОЛЕ!</w:t>
      </w:r>
    </w:p>
    <w:sectPr w:rsidR="00107546" w:rsidRPr="0048243D" w:rsidSect="00221C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46"/>
    <w:rsid w:val="00107546"/>
    <w:rsid w:val="00145B08"/>
    <w:rsid w:val="00221C07"/>
    <w:rsid w:val="0048243D"/>
    <w:rsid w:val="005C08C5"/>
    <w:rsid w:val="00786411"/>
    <w:rsid w:val="0081438A"/>
    <w:rsid w:val="00850A6C"/>
    <w:rsid w:val="008E5AE5"/>
    <w:rsid w:val="008F1683"/>
    <w:rsid w:val="00B224CC"/>
    <w:rsid w:val="00CA5FC9"/>
    <w:rsid w:val="00CF4960"/>
    <w:rsid w:val="00DD05E0"/>
    <w:rsid w:val="00E55B47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k_oa</cp:lastModifiedBy>
  <cp:revision>2</cp:revision>
  <dcterms:created xsi:type="dcterms:W3CDTF">2017-11-16T13:42:00Z</dcterms:created>
  <dcterms:modified xsi:type="dcterms:W3CDTF">2017-11-16T13:42:00Z</dcterms:modified>
</cp:coreProperties>
</file>